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9607B" w14:textId="690316F3" w:rsidR="00686101" w:rsidRPr="00686101" w:rsidRDefault="00686101" w:rsidP="006E1A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86101">
        <w:rPr>
          <w:rFonts w:ascii="Times New Roman" w:hAnsi="Times New Roman" w:cs="Times New Roman"/>
          <w:color w:val="000000"/>
          <w:sz w:val="26"/>
          <w:szCs w:val="26"/>
        </w:rPr>
        <w:t>ВОПР</w:t>
      </w:r>
      <w:bookmarkStart w:id="0" w:name="_GoBack"/>
      <w:bookmarkEnd w:id="0"/>
      <w:r w:rsidRPr="00686101">
        <w:rPr>
          <w:rFonts w:ascii="Times New Roman" w:hAnsi="Times New Roman" w:cs="Times New Roman"/>
          <w:color w:val="000000"/>
          <w:sz w:val="26"/>
          <w:szCs w:val="26"/>
        </w:rPr>
        <w:t>ОСЫ ОЛИМПИАДЫ ПО ИСТОРИИ ВЕЛИКОЙ</w:t>
      </w:r>
    </w:p>
    <w:p w14:paraId="415712F2" w14:textId="77777777" w:rsidR="00686101" w:rsidRPr="00686101" w:rsidRDefault="00686101" w:rsidP="006E1A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86101">
        <w:rPr>
          <w:rFonts w:ascii="Times New Roman" w:hAnsi="Times New Roman" w:cs="Times New Roman"/>
          <w:color w:val="000000"/>
          <w:sz w:val="26"/>
          <w:szCs w:val="26"/>
        </w:rPr>
        <w:t>ОТЕЧЕСТВЕННОЙ ВОЙНЫ</w:t>
      </w:r>
    </w:p>
    <w:p w14:paraId="447E9399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86101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68610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часть.</w:t>
      </w:r>
    </w:p>
    <w:p w14:paraId="46F12B93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Найдите неверную причину среди причин неудач советских войск на начальном этапе войны:</w:t>
      </w:r>
    </w:p>
    <w:p w14:paraId="2D217BD2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предвоенные репрессии командного состава ослабили армию;</w:t>
      </w:r>
    </w:p>
    <w:p w14:paraId="789803D3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армия Германии и ее союзников имела превосходство в живой силе;</w:t>
      </w:r>
    </w:p>
    <w:p w14:paraId="7AD79C00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часть советских войск сражалась с Японией на втором фронте;</w:t>
      </w:r>
    </w:p>
    <w:p w14:paraId="3C88B100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просчет в оценке военно-стратегической обстановки накануне войны</w:t>
      </w:r>
    </w:p>
    <w:p w14:paraId="62FB105C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Назовите кодовое название наступательной операции немецких войск летом и осенью 1942 г., целью которой было овладение Кавказом и нефтепромыслами Грозного и Баку?</w:t>
      </w:r>
    </w:p>
    <w:p w14:paraId="54AF7E93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«</w:t>
      </w:r>
      <w:proofErr w:type="spellStart"/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Блау</w:t>
      </w:r>
      <w:proofErr w:type="spellEnd"/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14:paraId="6B97AF7B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«Цитадель»;</w:t>
      </w:r>
    </w:p>
    <w:p w14:paraId="3533F8F8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«Эдельвейс»;</w:t>
      </w:r>
    </w:p>
    <w:p w14:paraId="25E32287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«Йодль».</w:t>
      </w:r>
    </w:p>
    <w:p w14:paraId="15B0661E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Героическая оборона этого города продолжалась 250 дней:</w:t>
      </w:r>
    </w:p>
    <w:p w14:paraId="2B4A54E8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Керчь;</w:t>
      </w:r>
    </w:p>
    <w:p w14:paraId="5DA8111C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Ленинград;</w:t>
      </w:r>
    </w:p>
    <w:p w14:paraId="13A54E4B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Севастополь;</w:t>
      </w:r>
    </w:p>
    <w:p w14:paraId="47B95508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Новороссийск.</w:t>
      </w:r>
    </w:p>
    <w:p w14:paraId="2C00002E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Учеником и боевым товарищем Н. Гастелло являлся наш земляк, Герой Советского Союза</w:t>
      </w:r>
    </w:p>
    <w:p w14:paraId="1713AA3F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А. Н. Маресьев;</w:t>
      </w:r>
    </w:p>
    <w:p w14:paraId="6876FBF1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В. В. Талалихин;</w:t>
      </w:r>
    </w:p>
    <w:p w14:paraId="37AC2A36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Ф. Н. Орлов;</w:t>
      </w:r>
    </w:p>
    <w:p w14:paraId="62DC3567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А. И. Покрышкин.</w:t>
      </w:r>
    </w:p>
    <w:p w14:paraId="34F99DD0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Во второй половине сентября 1943 года советскими партизанами была проведена операция «Концерт». Её цель:</w:t>
      </w:r>
    </w:p>
    <w:p w14:paraId="672815E4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массовый выезд в партизанские отряды концертных бригад;</w:t>
      </w:r>
    </w:p>
    <w:p w14:paraId="07DCCA29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подрыв коммуникации противника, вывод из строя железных дорог;</w:t>
      </w:r>
    </w:p>
    <w:p w14:paraId="3C4443D0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уничтожение высших чинов гитлеровской армии;</w:t>
      </w:r>
    </w:p>
    <w:p w14:paraId="21EA4FE4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деморализация войск противника.</w:t>
      </w:r>
    </w:p>
    <w:p w14:paraId="3507A2B0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Укажите вариант ответа, в котором события расположены в верной хронологической последовательности:</w:t>
      </w:r>
    </w:p>
    <w:p w14:paraId="00F91102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контрнаступление советских войск под Ельней;</w:t>
      </w:r>
    </w:p>
    <w:p w14:paraId="6E0E2FBF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Смоленское сражение;</w:t>
      </w:r>
    </w:p>
    <w:p w14:paraId="314AB12B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оборона Брестской крепости;</w:t>
      </w:r>
    </w:p>
    <w:p w14:paraId="197B8A87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оборона Москвы;</w:t>
      </w:r>
    </w:p>
    <w:p w14:paraId="337E1098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начало блокады Ленинграда;</w:t>
      </w:r>
    </w:p>
    <w:p w14:paraId="064F6FDD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контрнаступление советских войск под Москвой.</w:t>
      </w:r>
    </w:p>
    <w:p w14:paraId="30832031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б-д-в-а-е-г;</w:t>
      </w:r>
    </w:p>
    <w:p w14:paraId="3176C667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в-б-а-д-г-е;</w:t>
      </w:r>
    </w:p>
    <w:p w14:paraId="34A625A6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в-д-а-е-г-б;</w:t>
      </w:r>
    </w:p>
    <w:p w14:paraId="64FF2F0A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в-б-г-д-е-а.</w:t>
      </w:r>
    </w:p>
    <w:p w14:paraId="2CBC7564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Надпись «Я умираю, но не сдаюсь! Прощай, Родина!» была сделана неизвестным защитником:</w:t>
      </w:r>
    </w:p>
    <w:p w14:paraId="54F0403D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Сталинграда;</w:t>
      </w:r>
    </w:p>
    <w:p w14:paraId="1FDD45DE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б) Москвы;</w:t>
      </w:r>
    </w:p>
    <w:p w14:paraId="06CE2A19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Одессы;</w:t>
      </w:r>
    </w:p>
    <w:p w14:paraId="2E31A965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Брестской крепости.</w:t>
      </w:r>
    </w:p>
    <w:p w14:paraId="423C56E4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8. Выдающиеся конструкторы  1)танков, 2)пушек и 3)минометов в годы Великой Отечественной войны </w:t>
      </w:r>
    </w:p>
    <w:p w14:paraId="1FDE4272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Михаил Кошкин -</w:t>
      </w:r>
    </w:p>
    <w:p w14:paraId="2CA7CC2F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Павел Сухой -</w:t>
      </w:r>
    </w:p>
    <w:p w14:paraId="3C50E677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Михаил Калашников -</w:t>
      </w:r>
    </w:p>
    <w:p w14:paraId="06A63056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Андрей Туполев -</w:t>
      </w:r>
    </w:p>
    <w:p w14:paraId="30990333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д) Василий </w:t>
      </w:r>
      <w:proofErr w:type="spellStart"/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Грабин</w:t>
      </w:r>
      <w:proofErr w:type="spellEnd"/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</w:p>
    <w:p w14:paraId="791C7897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Николай Тихомиров -</w:t>
      </w:r>
    </w:p>
    <w:p w14:paraId="544B3A7B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Владимир Артемьев -</w:t>
      </w:r>
    </w:p>
    <w:p w14:paraId="650F63D0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 Сергей Ильюшин -</w:t>
      </w:r>
    </w:p>
    <w:p w14:paraId="1A750851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9. Наш земляк, уроженец г. Алатыря, известный конструктор стрелкового оружия, разработавший в блокадном Ленинграде пистолет - пулемет, взятый на вооружение Красной армией – это…</w:t>
      </w:r>
    </w:p>
    <w:p w14:paraId="16CCD888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А. И. </w:t>
      </w:r>
      <w:proofErr w:type="spellStart"/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Судаев</w:t>
      </w:r>
      <w:proofErr w:type="spellEnd"/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B9B895C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В. А. Дегтярев;</w:t>
      </w:r>
    </w:p>
    <w:p w14:paraId="28F171DA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Г. С. Шпагин;</w:t>
      </w:r>
    </w:p>
    <w:p w14:paraId="51A99375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С.А. Федоров;</w:t>
      </w:r>
    </w:p>
    <w:p w14:paraId="718AD27B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С.Н. Мосин;</w:t>
      </w:r>
    </w:p>
    <w:p w14:paraId="75B9B6DC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Ф.В. Токарев</w:t>
      </w:r>
    </w:p>
    <w:p w14:paraId="70A911A0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10.Соотнесите основные положения международных конференций глав антигитлеровской коалиции (СССР, США, Великобритания)</w:t>
      </w:r>
    </w:p>
    <w:p w14:paraId="21162322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I. Тегеранской конференции</w:t>
      </w:r>
    </w:p>
    <w:p w14:paraId="694E9A81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 Крымской (Ялтинской) конференции</w:t>
      </w:r>
    </w:p>
    <w:p w14:paraId="078A27D3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III. Берлинской (Потсдамской конференции)</w:t>
      </w:r>
    </w:p>
    <w:p w14:paraId="5A267EC6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Готовность СССР вступить в войну с Японией после разгрома Германии;</w:t>
      </w:r>
    </w:p>
    <w:p w14:paraId="11DA69D1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Подтверждение согласия вступить в войну с Японией через 3 месяца после капитуляции Германии;</w:t>
      </w:r>
    </w:p>
    <w:p w14:paraId="031A4262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Решение о создании в Германии оккупационных зон, общегерманского контрольного органа и о взыскании репараций;</w:t>
      </w:r>
    </w:p>
    <w:p w14:paraId="217159B5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Решен вопрос об открытии второго фронта в Европе в течение мая 1944 г.;</w:t>
      </w:r>
    </w:p>
    <w:p w14:paraId="148B3FC3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Передача СССР бывшей Восточной Пруссии с городом Кенигсбергом;</w:t>
      </w:r>
    </w:p>
    <w:p w14:paraId="3D19DF80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Создан Международный военный трибунал для суда над главными нацистскими военными преступниками;</w:t>
      </w:r>
    </w:p>
    <w:p w14:paraId="24A00C2A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Обсужден вопрос о послевоенных границах Польши.</w:t>
      </w:r>
    </w:p>
    <w:p w14:paraId="2AFF78DB" w14:textId="77777777" w:rsidR="00686101" w:rsidRPr="00686101" w:rsidRDefault="00686101" w:rsidP="00686101">
      <w:pPr>
        <w:spacing w:after="0" w:line="240" w:lineRule="auto"/>
        <w:jc w:val="both"/>
        <w:rPr>
          <w:color w:val="000000"/>
          <w:sz w:val="26"/>
          <w:szCs w:val="26"/>
        </w:rPr>
      </w:pPr>
    </w:p>
    <w:p w14:paraId="25CC3BFB" w14:textId="77777777" w:rsidR="00686101" w:rsidRPr="00686101" w:rsidRDefault="00686101" w:rsidP="006861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610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86101">
        <w:rPr>
          <w:rFonts w:ascii="Times New Roman" w:hAnsi="Times New Roman" w:cs="Times New Roman"/>
          <w:b/>
          <w:sz w:val="26"/>
          <w:szCs w:val="26"/>
        </w:rPr>
        <w:t xml:space="preserve"> часть.</w:t>
      </w:r>
    </w:p>
    <w:p w14:paraId="2725DE88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Соотнесите характеристику с фотографией и установите фамилии выдающихся военачальников:</w:t>
      </w:r>
    </w:p>
    <w:p w14:paraId="72D6D2C8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Маршал Советского Союза. Родился в Московской губернии в семье крестьянина. В Красной Армии с 1918 года. С сентября 1942 г. до конца войны командовал 62-й (8-й гвардейской) армией. Войска этой армии особо отличились в боях в Сталинграде, участвовали в боях по освобождению Донбасса, в форсировании Днепра, освобождении Запорожья и Одессы, в битве за Берлин. В послевоенное время – главнокомандующий группой Советских войск в Германии. Похоронен в Волгограде на Мамаевом Кургане.</w:t>
      </w:r>
    </w:p>
    <w:p w14:paraId="36613885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б) 30 сентября 1942 года был назначен командующим Донским фронтом. При его участии был разработан план операции «Уран» по окружению и уничтожению вражеской группировки, наступавшей на Сталинград. Силами нескольких фронтов 19 ноября 1942 года началось проведение операции, 23 ноября кольцо вокруг 6-й армии генерала Ф. Паулюса было замкнуто.</w:t>
      </w:r>
    </w:p>
    <w:p w14:paraId="4AC21584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Генерал-полковник, Герой Советского Союза, в Сталинградской битве командующий 64-й (7-й гвардейской) армией. Почетный гражданин города-героя Волгограда. Похоронен на Мамаевом кургане.</w:t>
      </w:r>
    </w:p>
    <w:p w14:paraId="12C04292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С марта 1943 года - командующий войсками Воронежского фронта (повторно). В центре разработанного им плана преднамеренной обороны - идея о расколе ударного клина Группы армий «Юг» фельдмаршала Э. фон </w:t>
      </w:r>
      <w:proofErr w:type="spellStart"/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Манштейна</w:t>
      </w:r>
      <w:proofErr w:type="spellEnd"/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счёт создания сильного оборонительного рубежа, контрнаступление и завершение разгрома противника в районе Белгорода и Харькова. В последующих операциях 1-го Украинского фронта - изгнание врага с Правобережной Украины. 29 февраля 1944 г. во время выезда в войска был смертельно ранен.</w:t>
      </w:r>
    </w:p>
    <w:p w14:paraId="74C697CE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д) С 1944 года – Маршал Советского Союза. Руководил войсками армии в Сталинградской битве, участвовал в освобождении от нацистских захватчиков Румынии, Болгарии, Югославии, Венгрии, Австрии. 19 июля 1945 года удостоился чести вручить Орден «Победа» за № 16 королю Румынии </w:t>
      </w:r>
      <w:proofErr w:type="spellStart"/>
      <w:r w:rsidRPr="00686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</w:t>
      </w:r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аю</w:t>
      </w:r>
      <w:proofErr w:type="spellEnd"/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1BA9F98" w14:textId="77777777" w:rsidR="00686101" w:rsidRPr="00686101" w:rsidRDefault="00686101" w:rsidP="00686101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686101">
        <w:rPr>
          <w:rFonts w:ascii="Times New Roman" w:hAnsi="Times New Roman" w:cs="Times New Roman"/>
          <w:b/>
          <w:sz w:val="26"/>
          <w:szCs w:val="26"/>
        </w:rPr>
        <w:t>а)</w:t>
      </w:r>
      <w:r w:rsidRPr="0068610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Pr="0068610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F29261C" wp14:editId="08A7BB85">
            <wp:extent cx="981710" cy="1383665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6101">
        <w:t xml:space="preserve"> </w:t>
      </w:r>
      <w:r w:rsidRPr="0068610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б)</w:t>
      </w:r>
      <w:r w:rsidRPr="0068610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5D18B66" wp14:editId="72DD96BA">
            <wp:extent cx="981710" cy="1383665"/>
            <wp:effectExtent l="0" t="0" r="889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6101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t xml:space="preserve"> в)</w:t>
      </w:r>
      <w:r w:rsidRPr="0068610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9EC5322" wp14:editId="3A3E190B">
            <wp:extent cx="1017905" cy="13836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6101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t xml:space="preserve"> г) </w:t>
      </w:r>
      <w:r w:rsidRPr="0068610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B537EBA" wp14:editId="4D31AD91">
            <wp:extent cx="981075" cy="136109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47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610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Pr="00686101">
        <w:rPr>
          <w:rFonts w:ascii="Times New Roman" w:hAnsi="Times New Roman" w:cs="Times New Roman"/>
          <w:noProof/>
          <w:sz w:val="26"/>
          <w:szCs w:val="26"/>
          <w:lang w:eastAsia="ru-RU"/>
        </w:rPr>
        <w:t>д)</w:t>
      </w:r>
      <w:r w:rsidRPr="0068610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</w:t>
      </w:r>
      <w:r w:rsidRPr="0068610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DC613B" wp14:editId="728AC7D5">
            <wp:extent cx="836295" cy="137160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89311B" w14:textId="77777777" w:rsidR="00686101" w:rsidRPr="00686101" w:rsidRDefault="00686101" w:rsidP="00686101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14:paraId="7D2DBD10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861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Укажите название и автора литературного произведения, посвященного Великой Отечественной войне.</w:t>
      </w:r>
    </w:p>
    <w:p w14:paraId="5EBB0114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Слезы текли по грязному, небритому лицу, он трясся в ознобе, и смеялся сквозь эти слезы, и кричал:</w:t>
      </w:r>
    </w:p>
    <w:p w14:paraId="47253641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Что, взяли?.. Взяли, да?.. Пять девчат, пять девочек было всего, всего пятеро!.. А не прошли вы, никуда не прошли и сдохнете здесь, все сдохнете!.. Лично каждого убью, лично, даже если начальство помилует! А там пусть судят меня! Пусть судят!..</w:t>
      </w:r>
    </w:p>
    <w:p w14:paraId="799F3B38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«Ванюшка, а ты знаешь, кто я такой?» …«Я - твой отец».</w:t>
      </w:r>
    </w:p>
    <w:p w14:paraId="6CAFCADA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Боже мой, что тут произошло! Кинулся он ко мне на шею, целует в щеки, в губы, в лоб, а сам, как свиристель, так звонко и тоненько кричит, что даже в кабинке </w:t>
      </w:r>
      <w:proofErr w:type="spellStart"/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глушно</w:t>
      </w:r>
      <w:proofErr w:type="spellEnd"/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«Папка родненький! Я знал! Я знал, что ты меня найдешь! Все равно найдешь! Я так долго ждал, когда ты меня найдешь!»</w:t>
      </w:r>
    </w:p>
    <w:p w14:paraId="2F06029C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 стороне лесной, глухой, При лихой погоде, Хорошо, как есть такой Парень на походе.</w:t>
      </w:r>
    </w:p>
    <w:p w14:paraId="149EE66D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несмело у </w:t>
      </w:r>
      <w:proofErr w:type="gramStart"/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него Просят</w:t>
      </w:r>
      <w:proofErr w:type="gramEnd"/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– Ну-ка, на ночь Расскажи еще чего, Василий </w:t>
      </w:r>
      <w:proofErr w:type="spellStart"/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Иваныч</w:t>
      </w:r>
      <w:proofErr w:type="spellEnd"/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14:paraId="2EFAAF94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Падая, самолет задел верхушки сосен. Это смягчило удар. Сломав несколько деревьев, машина развалилась на части, но мгновением раньше Алексея вырвало из сиденья, подбросило в воздух, и, упав на широкоплечую вековую ель, он </w:t>
      </w:r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соскользнул по ветвям в глубокий сугроб, наметенный ветром у ее подножия. … он сделал рывок – и вдруг ощутил … острую боль уже не во всем теле, а в ногах.</w:t>
      </w:r>
    </w:p>
    <w:p w14:paraId="622E7B48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Группа немцев и штатского начальства возле дома стала редеть – там расходились, … все в бодром, приподнятом настроении, как после удачно оконченного, в общем не скучного и даже интересного занятия. И тогда он несмело еще поверил: видать, пронесло! Да, вроде бы пронесло, его не повесят, он будет жить.</w:t>
      </w:r>
    </w:p>
    <w:p w14:paraId="2C3C740A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Полицаи в колонне встрепенулись и снова замерли. Старший повел по рядам свирепым строевым взглядом, пока не наткнулся им на одинокую фигуру на тротуаре.</w:t>
      </w:r>
    </w:p>
    <w:p w14:paraId="263C7947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А ты что? Стать в строй!</w:t>
      </w:r>
    </w:p>
    <w:p w14:paraId="790563DE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Рыбак на минуту смешался. Эта команда обнадеживала и озадачивала одновременно…</w:t>
      </w:r>
    </w:p>
    <w:p w14:paraId="5ED53C00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Они пошли вниз по той самой улице, по которой пришли сюда, однако это уже был совершенно иной путь...</w:t>
      </w:r>
    </w:p>
    <w:p w14:paraId="356BABAF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861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Дайте краткий ответ на вопрос:</w:t>
      </w:r>
    </w:p>
    <w:p w14:paraId="7EA630B0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5 ноября 1941 г. начальником Чебоксарского горжилуправления Гавриловым А.Н. и др. Составлен акт о причинении Чебоксарам разрушений и убытков. Какими событиями вызвана необходимость в оформлении такого документа?</w:t>
      </w:r>
    </w:p>
    <w:p w14:paraId="48A6C127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1 января 1943 года в газете «Красная Чувашия» опубликован ответ И.В. Сталина на письмо работника колхоза «Красный луч» </w:t>
      </w:r>
      <w:proofErr w:type="spellStart"/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Алатырского</w:t>
      </w:r>
      <w:proofErr w:type="spellEnd"/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А. М. </w:t>
      </w:r>
      <w:proofErr w:type="spellStart"/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Сарскова</w:t>
      </w:r>
      <w:proofErr w:type="spellEnd"/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 чем в них говорилось?</w:t>
      </w:r>
    </w:p>
    <w:p w14:paraId="404CE0B1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 1943 году старший лейтенант А.П. Маресьев несколько месяцев жил в Чувашской АССР. С какой целью и где именно он находился?</w:t>
      </w:r>
    </w:p>
    <w:p w14:paraId="6054B2E0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Зоя Парфенова – единственная женщина в этом списке персон Чувашии. В каком?</w:t>
      </w:r>
    </w:p>
    <w:p w14:paraId="2C5F2DA4" w14:textId="77777777" w:rsidR="00686101" w:rsidRDefault="00686101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6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«Комсомол Чувашии», «За Родину!», «Красная Чувашия», «Комсомолец Чувашии» … На что указывают эти названия?</w:t>
      </w:r>
    </w:p>
    <w:p w14:paraId="5A66C67E" w14:textId="77777777" w:rsidR="00FA31AB" w:rsidRDefault="00FA31AB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3D9A86A" w14:textId="77777777" w:rsidR="00FA31AB" w:rsidRDefault="00FA31AB" w:rsidP="0068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Желаем успехов!</w:t>
      </w:r>
    </w:p>
    <w:p w14:paraId="401EBFC7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6B003E4" w14:textId="77777777" w:rsidR="00686101" w:rsidRPr="00686101" w:rsidRDefault="00686101" w:rsidP="006861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92306C" w14:textId="77777777" w:rsidR="000A12D7" w:rsidRDefault="000A12D7"/>
    <w:sectPr w:rsidR="000A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15"/>
    <w:rsid w:val="000A12D7"/>
    <w:rsid w:val="000D3274"/>
    <w:rsid w:val="000F06AF"/>
    <w:rsid w:val="000F0F95"/>
    <w:rsid w:val="003A57C7"/>
    <w:rsid w:val="00475958"/>
    <w:rsid w:val="0067146F"/>
    <w:rsid w:val="00686101"/>
    <w:rsid w:val="006B187B"/>
    <w:rsid w:val="006E1A06"/>
    <w:rsid w:val="007378E5"/>
    <w:rsid w:val="007F6BB5"/>
    <w:rsid w:val="009A3415"/>
    <w:rsid w:val="00A44F49"/>
    <w:rsid w:val="00A9637F"/>
    <w:rsid w:val="00CA7CEA"/>
    <w:rsid w:val="00E0215E"/>
    <w:rsid w:val="00E55A1C"/>
    <w:rsid w:val="00E679CB"/>
    <w:rsid w:val="00EB42D3"/>
    <w:rsid w:val="00EE5285"/>
    <w:rsid w:val="00F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1DFF"/>
  <w15:docId w15:val="{D4D71DDC-9D3A-4251-A5EC-E5CA7795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9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4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MODEST ROMANTIC</cp:lastModifiedBy>
  <cp:revision>3</cp:revision>
  <dcterms:created xsi:type="dcterms:W3CDTF">2020-04-28T11:38:00Z</dcterms:created>
  <dcterms:modified xsi:type="dcterms:W3CDTF">2020-04-28T20:40:00Z</dcterms:modified>
</cp:coreProperties>
</file>