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F5" w:rsidRPr="003E11FA" w:rsidRDefault="00B0418B" w:rsidP="009A0AF5">
      <w:pPr>
        <w:jc w:val="center"/>
        <w:rPr>
          <w:rFonts w:ascii="Times New Roman" w:hAnsi="Times New Roman" w:cs="Times New Roman"/>
          <w:sz w:val="26"/>
          <w:szCs w:val="26"/>
        </w:rPr>
      </w:pPr>
      <w:r w:rsidRPr="003E11FA">
        <w:rPr>
          <w:rFonts w:ascii="Times New Roman" w:hAnsi="Times New Roman" w:cs="Times New Roman"/>
          <w:sz w:val="26"/>
          <w:szCs w:val="26"/>
        </w:rPr>
        <w:t>Места проведения практик</w:t>
      </w:r>
    </w:p>
    <w:tbl>
      <w:tblPr>
        <w:tblStyle w:val="a3"/>
        <w:tblpPr w:leftFromText="180" w:rightFromText="180" w:vertAnchor="text" w:horzAnchor="margin" w:tblpXSpec="center" w:tblpY="91"/>
        <w:tblOverlap w:val="never"/>
        <w:tblW w:w="9747" w:type="dxa"/>
        <w:tblLook w:val="04A0" w:firstRow="1" w:lastRow="0" w:firstColumn="1" w:lastColumn="0" w:noHBand="0" w:noVBand="1"/>
      </w:tblPr>
      <w:tblGrid>
        <w:gridCol w:w="1134"/>
        <w:gridCol w:w="5070"/>
        <w:gridCol w:w="3543"/>
      </w:tblGrid>
      <w:tr w:rsidR="003E11FA" w:rsidTr="003E11FA">
        <w:tc>
          <w:tcPr>
            <w:tcW w:w="1134" w:type="dxa"/>
          </w:tcPr>
          <w:p w:rsidR="003E11FA" w:rsidRPr="00566361" w:rsidRDefault="003E11FA" w:rsidP="0056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11FA" w:rsidRPr="00566361" w:rsidRDefault="003E11FA" w:rsidP="0056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0" w:type="dxa"/>
          </w:tcPr>
          <w:p w:rsidR="003E11FA" w:rsidRPr="00566361" w:rsidRDefault="003E11FA" w:rsidP="0056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6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организации</w:t>
            </w:r>
          </w:p>
        </w:tc>
        <w:tc>
          <w:tcPr>
            <w:tcW w:w="3543" w:type="dxa"/>
          </w:tcPr>
          <w:p w:rsidR="003E11FA" w:rsidRPr="00566361" w:rsidRDefault="003E11FA" w:rsidP="0056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6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9A0AF5" w:rsidTr="009A0AF5">
        <w:trPr>
          <w:trHeight w:val="712"/>
        </w:trPr>
        <w:tc>
          <w:tcPr>
            <w:tcW w:w="9747" w:type="dxa"/>
            <w:gridSpan w:val="3"/>
          </w:tcPr>
          <w:p w:rsidR="009A0AF5" w:rsidRDefault="009A0AF5" w:rsidP="009A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F5" w:rsidRPr="009A0AF5" w:rsidRDefault="009A0AF5" w:rsidP="009A0A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Предприятия</w:t>
            </w:r>
            <w:r w:rsidRPr="009A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9A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</w:t>
            </w:r>
            <w:r w:rsidRPr="009A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строительной отрасли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Сенкер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Гаражный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д, д. 4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Сантехстрой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 Чебоксары, Хозяйственный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ПромЛитСнаб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0418B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Промышленная</w:t>
            </w:r>
            <w:proofErr w:type="spellEnd"/>
            <w:r w:rsidRPr="00B0418B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д. </w:t>
            </w:r>
            <w:r w:rsidRPr="00B0418B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57</w:t>
            </w:r>
            <w:r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B0418B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Научно-производственное объединение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Техново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А.Н.Крылова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, д. 9, помещение 16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«Инновационное строительство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Чебоксары,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оспе</w:t>
            </w:r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 Максима Горького, д. 10, к. 1,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офис</w:t>
            </w:r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507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«Управление отделочных работ – 14»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Чебоксары, ул. Петрова,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28»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Чебоксары, ул. Петрова,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«СТРОЙОПТИМ»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Ардалиона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Игнатьева, д. 3, офис 21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компания «ДИС»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 Чебоксары,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оспек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т Мира,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д. 62 "г"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«Доверие плюс»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, ул. Пирогова,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«Дриада»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ул. Котовского,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«Горизонт»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 Чебоксары, ул. 139 Стрелковой Дивизии, д. 20 пом. / ком. 1/2,2А,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Экопан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-Поволжье»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г</w:t>
            </w:r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Чебоксары, ул.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Кадыкова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24, офис 32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«Консалтинговая Компания» 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КоммерсантЪ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 Чебоксары, ул. Декабристов, 33А, 404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 «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ТУС»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ул. Мичмана Павлова, д. 39 офис 7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СтройБизнесГрупп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г. Чебоксары, </w:t>
            </w:r>
            <w:r w:rsidRPr="00B041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ул. Университетская, д. 31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кв. 148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«ПРЕМИУМБЭБИ»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, Дорожный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д, д. 20, стр. 3, офис 1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«Электра-Н»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, ул. Ярмарочная, д.7, корп.1, нежил. пом.№2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Ишлейский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 завод высоковольтной аппаратуры»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еспублика, </w:t>
            </w:r>
          </w:p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ул. Советская, д.53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компания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Стройметалл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ул. К Иванова, д.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Ибресиагрострой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 Базарная, д. 40</w:t>
            </w:r>
          </w:p>
        </w:tc>
      </w:tr>
      <w:tr w:rsidR="003E11FA" w:rsidTr="003E11FA">
        <w:trPr>
          <w:trHeight w:val="178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п, Урмары, Промышленная ул., 19</w:t>
            </w:r>
          </w:p>
        </w:tc>
      </w:tr>
      <w:tr w:rsidR="003E11FA" w:rsidTr="003E11FA">
        <w:trPr>
          <w:trHeight w:val="793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EB7078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EB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Промэлектронсервис</w:t>
            </w:r>
            <w:proofErr w:type="spellEnd"/>
            <w:r w:rsidRPr="00EB7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, ул. Гагарина Ю.,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1, кв.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E11FA" w:rsidTr="003E11FA">
        <w:trPr>
          <w:trHeight w:val="793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EB7078" w:rsidRDefault="003E11FA" w:rsidP="00BA11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. Чебоксары,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оспек</w:t>
            </w:r>
            <w:r w:rsidRPr="00B041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т. Мира, д. 1</w:t>
            </w:r>
          </w:p>
        </w:tc>
      </w:tr>
      <w:tr w:rsidR="003E11FA" w:rsidTr="003E11FA">
        <w:trPr>
          <w:trHeight w:val="793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EB7078" w:rsidRDefault="003E11FA" w:rsidP="00BA11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Закрытое акционерное общество «Сельский строительный комбинат «Чебоксарский»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Лапсарский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E11FA" w:rsidTr="003E11FA">
        <w:trPr>
          <w:trHeight w:val="793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EB7078" w:rsidRDefault="003E11FA" w:rsidP="00BA11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Закрытое акционерное общество «Межхозяйственное строительное общество 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Моргаушская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</w:tcPr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</w:tr>
      <w:tr w:rsidR="003E11FA" w:rsidTr="003E11FA">
        <w:trPr>
          <w:trHeight w:val="793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EB7078" w:rsidRDefault="003E11FA" w:rsidP="00BA11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Отделфинстрой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Московский,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дом 17, корпус 1, офис 10</w:t>
            </w:r>
          </w:p>
        </w:tc>
      </w:tr>
      <w:tr w:rsidR="003E11FA" w:rsidTr="003E11FA">
        <w:trPr>
          <w:trHeight w:val="793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EB7078" w:rsidRDefault="003E11FA" w:rsidP="00BA11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акционерное общество «Инвестиционно-строительная компания – «</w:t>
            </w: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Честр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-Групп»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проспект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11FA" w:rsidTr="003E11FA">
        <w:trPr>
          <w:trHeight w:val="684"/>
        </w:trPr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070" w:type="dxa"/>
          </w:tcPr>
          <w:p w:rsidR="003E11FA" w:rsidRPr="00EB7078" w:rsidRDefault="009A0AF5" w:rsidP="009A0A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E11FA"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СЗ «</w:t>
            </w:r>
            <w:bookmarkStart w:id="0" w:name="_GoBack"/>
            <w:bookmarkEnd w:id="0"/>
            <w:r w:rsidR="003E11FA" w:rsidRPr="00B04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Строительный трест № 3»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18B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proofErr w:type="spellEnd"/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0418B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ул. Ярославская,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E11FA" w:rsidTr="003E11FA">
        <w:trPr>
          <w:trHeight w:val="684"/>
        </w:trPr>
        <w:tc>
          <w:tcPr>
            <w:tcW w:w="9747" w:type="dxa"/>
            <w:gridSpan w:val="3"/>
          </w:tcPr>
          <w:p w:rsidR="003E11FA" w:rsidRDefault="003E11FA" w:rsidP="003E11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11FA" w:rsidRPr="00B0418B" w:rsidRDefault="003E11FA" w:rsidP="003E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Предприятия автотранспортной и дорожной техники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«Попутчик»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3E11FA"/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«Завод металлоконструкций Новатор»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Композитора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А.М.Токарева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кв. 76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СпецАвтоЦентр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ул.Ленинского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29, 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РусТранс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Петрова,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пом.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ком. 3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АвтоРум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улица Афанасьева, дом 8, помещение 10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Арэкс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Хозяйственный проезд, 3 Б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АвтоТоргЦентр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 Чебоксары, проезд Машиностроителей, д. 1 "Ч"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бокс 1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ТрансТехСервис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Марпосадское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Инавто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Монтажный проезд, дом 10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ПрестижСервисГрупп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д. 3, пом. 1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«Спецтехника»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проезд Хозяйственный, д. 21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Автоплюс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Лапсарский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оезд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д.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А, пом. 21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Дорисс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– Скан»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п. Кугеси, ул. Тепличная,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«Авиатор»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пл. И.Ф.Скворцова,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Чамжаев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Виктор Юрьевич (Чебоксары)</w:t>
            </w:r>
          </w:p>
        </w:tc>
        <w:tc>
          <w:tcPr>
            <w:tcW w:w="3543" w:type="dxa"/>
          </w:tcPr>
          <w:p w:rsidR="003E11FA" w:rsidRPr="00AF34B6" w:rsidRDefault="00AF34B6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>г. Чебоксары, ул. Нижняя,</w:t>
            </w:r>
          </w:p>
          <w:p w:rsidR="00AF34B6" w:rsidRPr="00BA11EA" w:rsidRDefault="00AF34B6" w:rsidP="00BA11EA">
            <w:pPr>
              <w:rPr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Автотехцентр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«Мустанг»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Вурнарское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Фердинант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- Моторс»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шоссе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Марпосадское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Группа компаний «Альянс Авто»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Пихтулино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ул. Автомобилистов,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 Моторс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Марпосадское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д. 3А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9A0AF5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</w:p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Приволжскдорстрой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р-н Волжский, РП Приволжский,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оспек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т Строительный, д. 2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«Агата»</w:t>
            </w:r>
          </w:p>
        </w:tc>
        <w:tc>
          <w:tcPr>
            <w:tcW w:w="3543" w:type="dxa"/>
          </w:tcPr>
          <w:p w:rsidR="003E11F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bCs/>
                <w:color w:val="5F6368"/>
                <w:sz w:val="24"/>
                <w:szCs w:val="24"/>
                <w:shd w:val="clear" w:color="auto" w:fill="FFFFFF"/>
              </w:rPr>
              <w:t xml:space="preserve">г. 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, Базарная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1FA" w:rsidRPr="00BA11EA" w:rsidRDefault="003E11FA" w:rsidP="00BA11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Алиководорстрой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еспублика,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Аликово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РитейлСервис</w:t>
            </w:r>
            <w:proofErr w:type="spellEnd"/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BA11EA">
              <w:rPr>
                <w:rFonts w:ascii="Times New Roman" w:hAnsi="Times New Roman" w:cs="Times New Roman"/>
                <w:bCs/>
                <w:sz w:val="24"/>
                <w:szCs w:val="24"/>
              </w:rPr>
              <w:t>Чебоксары</w:t>
            </w: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, Монтажный проезд, д. 23, пом. 9</w:t>
            </w:r>
          </w:p>
        </w:tc>
      </w:tr>
      <w:tr w:rsidR="003E11FA" w:rsidTr="003E11FA">
        <w:tc>
          <w:tcPr>
            <w:tcW w:w="1134" w:type="dxa"/>
          </w:tcPr>
          <w:p w:rsidR="003E11FA" w:rsidRDefault="003E11FA" w:rsidP="00BA11E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070" w:type="dxa"/>
          </w:tcPr>
          <w:p w:rsidR="003E11FA" w:rsidRPr="00BA11EA" w:rsidRDefault="003E11FA" w:rsidP="00BA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«Вымпел»</w:t>
            </w:r>
          </w:p>
        </w:tc>
        <w:tc>
          <w:tcPr>
            <w:tcW w:w="3543" w:type="dxa"/>
          </w:tcPr>
          <w:p w:rsidR="003E11FA" w:rsidRPr="00BA11EA" w:rsidRDefault="003E11FA" w:rsidP="00BA11EA">
            <w:pPr>
              <w:rPr>
                <w:sz w:val="24"/>
                <w:szCs w:val="24"/>
              </w:rPr>
            </w:pPr>
            <w:r w:rsidRPr="00BA11EA">
              <w:rPr>
                <w:rFonts w:ascii="Times New Roman" w:hAnsi="Times New Roman" w:cs="Times New Roman"/>
                <w:sz w:val="24"/>
                <w:szCs w:val="24"/>
              </w:rPr>
              <w:t>г. Чебоксары, ул. Композитора Максимова, д. 2/5 кв. 120</w:t>
            </w:r>
          </w:p>
        </w:tc>
      </w:tr>
    </w:tbl>
    <w:p w:rsidR="00B0418B" w:rsidRDefault="00B0418B" w:rsidP="00B0418B">
      <w:pPr>
        <w:jc w:val="center"/>
      </w:pPr>
    </w:p>
    <w:sectPr w:rsidR="00B0418B" w:rsidSect="003E11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7338"/>
    <w:multiLevelType w:val="hybridMultilevel"/>
    <w:tmpl w:val="F766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D73F7"/>
    <w:multiLevelType w:val="hybridMultilevel"/>
    <w:tmpl w:val="447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18B"/>
    <w:rsid w:val="00132F0A"/>
    <w:rsid w:val="003E11FA"/>
    <w:rsid w:val="00566361"/>
    <w:rsid w:val="006D2C59"/>
    <w:rsid w:val="00812BBF"/>
    <w:rsid w:val="009A0AF5"/>
    <w:rsid w:val="00A62B2D"/>
    <w:rsid w:val="00AF34B6"/>
    <w:rsid w:val="00B0418B"/>
    <w:rsid w:val="00BA11EA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313A"/>
  <w15:docId w15:val="{397FEB40-357A-42DF-A1C7-BFC3C273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rzxr">
    <w:name w:val="lrzxr"/>
    <w:basedOn w:val="a0"/>
    <w:rsid w:val="00B0418B"/>
  </w:style>
  <w:style w:type="paragraph" w:styleId="a4">
    <w:name w:val="List Paragraph"/>
    <w:basedOn w:val="a"/>
    <w:uiPriority w:val="34"/>
    <w:qFormat/>
    <w:rsid w:val="00BA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2770-D2C2-4840-B10C-C42B6033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2001-12-31T21:05:00Z</dcterms:created>
  <dcterms:modified xsi:type="dcterms:W3CDTF">2021-04-01T08:08:00Z</dcterms:modified>
</cp:coreProperties>
</file>