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BA" w:rsidRPr="00FC52A5" w:rsidRDefault="00163EBA" w:rsidP="00163EBA">
      <w:pPr>
        <w:pStyle w:val="20"/>
        <w:shd w:val="clear" w:color="auto" w:fill="auto"/>
        <w:rPr>
          <w:sz w:val="26"/>
          <w:szCs w:val="26"/>
        </w:rPr>
      </w:pPr>
      <w:bookmarkStart w:id="0" w:name="_GoBack"/>
      <w:bookmarkEnd w:id="0"/>
      <w:r w:rsidRPr="00FC52A5">
        <w:rPr>
          <w:color w:val="000000"/>
          <w:sz w:val="26"/>
          <w:szCs w:val="26"/>
        </w:rPr>
        <w:t>Положение</w:t>
      </w:r>
    </w:p>
    <w:p w:rsidR="00163EBA" w:rsidRPr="00D42F64" w:rsidRDefault="00163EBA" w:rsidP="00163EBA">
      <w:pPr>
        <w:pStyle w:val="20"/>
        <w:shd w:val="clear" w:color="auto" w:fill="auto"/>
        <w:spacing w:after="258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 xml:space="preserve">о Ресурсном центре по обучению технологиям применении </w:t>
      </w:r>
      <w:r w:rsidR="00550D88">
        <w:rPr>
          <w:color w:val="000000"/>
          <w:sz w:val="24"/>
          <w:szCs w:val="24"/>
        </w:rPr>
        <w:t>отделочных материалов</w:t>
      </w:r>
      <w:r w:rsidRPr="00D42F64">
        <w:rPr>
          <w:color w:val="000000"/>
          <w:sz w:val="24"/>
          <w:szCs w:val="24"/>
        </w:rPr>
        <w:t xml:space="preserve"> </w:t>
      </w:r>
      <w:r w:rsidR="00550D88">
        <w:rPr>
          <w:color w:val="000000"/>
          <w:sz w:val="24"/>
          <w:szCs w:val="24"/>
        </w:rPr>
        <w:t xml:space="preserve">ООО </w:t>
      </w:r>
      <w:r w:rsidR="00550D88" w:rsidRPr="00D42F64">
        <w:rPr>
          <w:color w:val="000000"/>
          <w:sz w:val="24"/>
          <w:szCs w:val="24"/>
        </w:rPr>
        <w:t>«</w:t>
      </w:r>
      <w:r w:rsidR="00550D88" w:rsidRPr="001504CC">
        <w:rPr>
          <w:sz w:val="24"/>
          <w:szCs w:val="24"/>
        </w:rPr>
        <w:t>Нижегородские отделочные материалы</w:t>
      </w:r>
      <w:r w:rsidR="00550D88" w:rsidRPr="00D42F64">
        <w:rPr>
          <w:color w:val="000000"/>
          <w:sz w:val="24"/>
          <w:szCs w:val="24"/>
        </w:rPr>
        <w:t>»</w:t>
      </w:r>
      <w:r w:rsidR="007E4E3F">
        <w:rPr>
          <w:color w:val="000000"/>
          <w:sz w:val="24"/>
          <w:szCs w:val="24"/>
        </w:rPr>
        <w:t xml:space="preserve"> </w:t>
      </w:r>
      <w:r w:rsidRPr="00D42F64">
        <w:rPr>
          <w:color w:val="000000"/>
          <w:sz w:val="24"/>
          <w:szCs w:val="24"/>
        </w:rPr>
        <w:t>государственного автономного профессионального образовательного учреждения</w:t>
      </w:r>
      <w:r w:rsidR="00FC52A5">
        <w:rPr>
          <w:color w:val="000000"/>
          <w:sz w:val="24"/>
          <w:szCs w:val="24"/>
        </w:rPr>
        <w:t xml:space="preserve"> Чувашской Республики</w:t>
      </w:r>
      <w:r w:rsidRPr="00D42F64">
        <w:rPr>
          <w:color w:val="000000"/>
          <w:sz w:val="24"/>
          <w:szCs w:val="24"/>
        </w:rPr>
        <w:t xml:space="preserve"> «Чебоксарский техникум транспортных и строительных технологий» Министерства образования и молодежной политики Чувашской Республики</w:t>
      </w:r>
    </w:p>
    <w:p w:rsidR="00163EBA" w:rsidRPr="00FC52A5" w:rsidRDefault="00163EBA" w:rsidP="00163EBA">
      <w:pPr>
        <w:pStyle w:val="20"/>
        <w:numPr>
          <w:ilvl w:val="0"/>
          <w:numId w:val="1"/>
        </w:numPr>
        <w:shd w:val="clear" w:color="auto" w:fill="auto"/>
        <w:tabs>
          <w:tab w:val="left" w:pos="3974"/>
        </w:tabs>
        <w:spacing w:line="200" w:lineRule="exact"/>
        <w:ind w:left="3700"/>
        <w:jc w:val="both"/>
        <w:rPr>
          <w:i/>
          <w:sz w:val="24"/>
          <w:szCs w:val="24"/>
        </w:rPr>
      </w:pPr>
      <w:r w:rsidRPr="00FC52A5">
        <w:rPr>
          <w:i/>
          <w:color w:val="000000"/>
          <w:sz w:val="24"/>
          <w:szCs w:val="24"/>
        </w:rPr>
        <w:t>Общие положения</w:t>
      </w:r>
    </w:p>
    <w:p w:rsidR="00CD7C6C" w:rsidRPr="00D42F64" w:rsidRDefault="00CD7C6C" w:rsidP="00CD7C6C">
      <w:pPr>
        <w:pStyle w:val="20"/>
        <w:shd w:val="clear" w:color="auto" w:fill="auto"/>
        <w:tabs>
          <w:tab w:val="left" w:pos="3974"/>
        </w:tabs>
        <w:spacing w:line="200" w:lineRule="exact"/>
        <w:ind w:left="3700"/>
        <w:jc w:val="both"/>
        <w:rPr>
          <w:sz w:val="24"/>
          <w:szCs w:val="24"/>
        </w:rPr>
      </w:pPr>
    </w:p>
    <w:p w:rsidR="00163EBA" w:rsidRPr="00D42F64" w:rsidRDefault="00163EBA" w:rsidP="00163EBA">
      <w:pPr>
        <w:pStyle w:val="1"/>
        <w:numPr>
          <w:ilvl w:val="1"/>
          <w:numId w:val="1"/>
        </w:numPr>
        <w:shd w:val="clear" w:color="auto" w:fill="auto"/>
        <w:ind w:left="20" w:right="20" w:firstLine="76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 xml:space="preserve">Настоящее </w:t>
      </w:r>
      <w:r w:rsidR="00685677">
        <w:rPr>
          <w:color w:val="000000"/>
          <w:sz w:val="24"/>
          <w:szCs w:val="24"/>
        </w:rPr>
        <w:t>П</w:t>
      </w:r>
      <w:r w:rsidRPr="00D42F64">
        <w:rPr>
          <w:color w:val="000000"/>
          <w:sz w:val="24"/>
          <w:szCs w:val="24"/>
        </w:rPr>
        <w:t xml:space="preserve">оложение о Ресурсном центре по обучению технологиям применения </w:t>
      </w:r>
      <w:r w:rsidR="00550D88">
        <w:rPr>
          <w:color w:val="000000"/>
          <w:sz w:val="24"/>
          <w:szCs w:val="24"/>
        </w:rPr>
        <w:t>отделочных материалов</w:t>
      </w:r>
      <w:r w:rsidR="00550D88" w:rsidRPr="00D42F64">
        <w:rPr>
          <w:color w:val="000000"/>
          <w:sz w:val="24"/>
          <w:szCs w:val="24"/>
        </w:rPr>
        <w:t xml:space="preserve"> </w:t>
      </w:r>
      <w:r w:rsidR="00550D88">
        <w:rPr>
          <w:color w:val="000000"/>
          <w:sz w:val="24"/>
          <w:szCs w:val="24"/>
        </w:rPr>
        <w:t>ООО</w:t>
      </w:r>
      <w:r w:rsidR="00550D88" w:rsidRPr="00D42F64">
        <w:rPr>
          <w:color w:val="000000"/>
          <w:sz w:val="24"/>
          <w:szCs w:val="24"/>
        </w:rPr>
        <w:t xml:space="preserve"> «</w:t>
      </w:r>
      <w:r w:rsidR="00550D88" w:rsidRPr="001504CC">
        <w:rPr>
          <w:sz w:val="24"/>
          <w:szCs w:val="24"/>
        </w:rPr>
        <w:t>Нижегородские отделочные материалы</w:t>
      </w:r>
      <w:r w:rsidR="00550D88" w:rsidRPr="00D42F64">
        <w:rPr>
          <w:color w:val="000000"/>
          <w:sz w:val="24"/>
          <w:szCs w:val="24"/>
        </w:rPr>
        <w:t xml:space="preserve">» </w:t>
      </w:r>
      <w:r w:rsidRPr="00D42F64">
        <w:rPr>
          <w:color w:val="000000"/>
          <w:sz w:val="24"/>
          <w:szCs w:val="24"/>
        </w:rPr>
        <w:t xml:space="preserve">(далее </w:t>
      </w:r>
      <w:r w:rsidR="007E4E3F">
        <w:rPr>
          <w:color w:val="000000"/>
          <w:sz w:val="24"/>
          <w:szCs w:val="24"/>
        </w:rPr>
        <w:t>–</w:t>
      </w:r>
      <w:r w:rsidRPr="00D42F64">
        <w:rPr>
          <w:color w:val="000000"/>
          <w:sz w:val="24"/>
          <w:szCs w:val="24"/>
        </w:rPr>
        <w:t xml:space="preserve"> </w:t>
      </w:r>
      <w:r w:rsidR="00685677">
        <w:rPr>
          <w:color w:val="000000"/>
          <w:sz w:val="24"/>
          <w:szCs w:val="24"/>
        </w:rPr>
        <w:t xml:space="preserve">Положение, </w:t>
      </w:r>
      <w:r w:rsidRPr="00D42F64">
        <w:rPr>
          <w:color w:val="000000"/>
          <w:sz w:val="24"/>
          <w:szCs w:val="24"/>
        </w:rPr>
        <w:t>РЦ</w:t>
      </w:r>
      <w:r w:rsidR="007E4E3F">
        <w:rPr>
          <w:color w:val="000000"/>
          <w:sz w:val="24"/>
          <w:szCs w:val="24"/>
        </w:rPr>
        <w:t xml:space="preserve"> НИОМ</w:t>
      </w:r>
      <w:r w:rsidRPr="00D42F64">
        <w:rPr>
          <w:color w:val="000000"/>
          <w:sz w:val="24"/>
          <w:szCs w:val="24"/>
        </w:rPr>
        <w:t xml:space="preserve">) государственного автономного профессионального образовательного учреждения </w:t>
      </w:r>
      <w:r w:rsidR="00FC52A5">
        <w:rPr>
          <w:color w:val="000000"/>
          <w:sz w:val="24"/>
          <w:szCs w:val="24"/>
        </w:rPr>
        <w:t xml:space="preserve">Чувашской Республики </w:t>
      </w:r>
      <w:r w:rsidRPr="00D42F64">
        <w:rPr>
          <w:color w:val="000000"/>
          <w:sz w:val="24"/>
          <w:szCs w:val="24"/>
        </w:rPr>
        <w:t xml:space="preserve">«Чебоксарский техникум транспортных и строительных технологий» Министерства образования и молодежной политики Чувашской Республики (далее - Положение), разработано на основании договора о сотрудничестве от </w:t>
      </w:r>
      <w:r w:rsidR="00550D88">
        <w:rPr>
          <w:color w:val="000000"/>
          <w:sz w:val="24"/>
          <w:szCs w:val="24"/>
        </w:rPr>
        <w:t>11 апреля 2016 года № б/н,</w:t>
      </w:r>
      <w:r w:rsidRPr="007E4E3F">
        <w:rPr>
          <w:color w:val="FF0000"/>
          <w:sz w:val="24"/>
          <w:szCs w:val="24"/>
        </w:rPr>
        <w:t xml:space="preserve"> </w:t>
      </w:r>
      <w:r w:rsidRPr="00D42F64">
        <w:rPr>
          <w:color w:val="000000"/>
          <w:sz w:val="24"/>
          <w:szCs w:val="24"/>
        </w:rPr>
        <w:t>заключенного между государственным автономным профессиональным образовательным учреждением «Чебоксарский техникум транспортных и строительных технологий» Министерства образования и молодежной политики Чувашской Республики (далее - Техникум) и обществом с ограниченной ответственностью «</w:t>
      </w:r>
      <w:r w:rsidR="00A83982" w:rsidRPr="001504CC">
        <w:rPr>
          <w:sz w:val="24"/>
          <w:szCs w:val="24"/>
        </w:rPr>
        <w:t>Нижегородские отделочные материалы</w:t>
      </w:r>
      <w:r w:rsidRPr="00D42F64">
        <w:rPr>
          <w:color w:val="000000"/>
          <w:sz w:val="24"/>
          <w:szCs w:val="24"/>
        </w:rPr>
        <w:t>» (далее - Предприятие).</w:t>
      </w:r>
    </w:p>
    <w:p w:rsidR="00163EBA" w:rsidRPr="00D42F64" w:rsidRDefault="00163EBA" w:rsidP="00E444A3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ind w:left="20" w:right="20" w:firstLine="76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 xml:space="preserve">Положение определяет цели, задачи, основные направления функционирования, порядок и </w:t>
      </w:r>
      <w:r w:rsidR="00685677">
        <w:rPr>
          <w:color w:val="000000"/>
          <w:sz w:val="24"/>
          <w:szCs w:val="24"/>
        </w:rPr>
        <w:t xml:space="preserve">функционирования </w:t>
      </w:r>
      <w:r w:rsidRPr="00D42F64">
        <w:rPr>
          <w:color w:val="000000"/>
          <w:sz w:val="24"/>
          <w:szCs w:val="24"/>
        </w:rPr>
        <w:t xml:space="preserve">РЦ </w:t>
      </w:r>
      <w:r w:rsidR="007E4E3F">
        <w:rPr>
          <w:color w:val="000000"/>
          <w:sz w:val="24"/>
          <w:szCs w:val="24"/>
        </w:rPr>
        <w:t>НИОМ</w:t>
      </w:r>
      <w:r w:rsidR="004C7CEB">
        <w:rPr>
          <w:color w:val="000000"/>
          <w:sz w:val="24"/>
          <w:szCs w:val="24"/>
        </w:rPr>
        <w:t>.</w:t>
      </w:r>
    </w:p>
    <w:p w:rsidR="00E444A3" w:rsidRDefault="00163EBA" w:rsidP="00E444A3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ind w:right="20" w:firstLine="709"/>
        <w:jc w:val="both"/>
        <w:rPr>
          <w:color w:val="000000"/>
          <w:sz w:val="24"/>
          <w:szCs w:val="24"/>
        </w:rPr>
      </w:pPr>
      <w:r w:rsidRPr="00E444A3">
        <w:rPr>
          <w:color w:val="000000"/>
          <w:sz w:val="24"/>
          <w:szCs w:val="24"/>
        </w:rPr>
        <w:t xml:space="preserve"> РЦ </w:t>
      </w:r>
      <w:r w:rsidR="007E4E3F" w:rsidRPr="00E444A3">
        <w:rPr>
          <w:color w:val="000000"/>
          <w:sz w:val="24"/>
          <w:szCs w:val="24"/>
        </w:rPr>
        <w:t xml:space="preserve">НИОМ </w:t>
      </w:r>
      <w:r w:rsidRPr="00E444A3">
        <w:rPr>
          <w:color w:val="000000"/>
          <w:sz w:val="24"/>
          <w:szCs w:val="24"/>
        </w:rPr>
        <w:t>является структурным подразделением Техникума</w:t>
      </w:r>
      <w:r w:rsidR="00E444A3" w:rsidRPr="00E444A3">
        <w:rPr>
          <w:color w:val="000000"/>
          <w:sz w:val="24"/>
          <w:szCs w:val="24"/>
        </w:rPr>
        <w:t>.</w:t>
      </w:r>
      <w:r w:rsidRPr="00E444A3">
        <w:rPr>
          <w:color w:val="000000"/>
          <w:sz w:val="24"/>
          <w:szCs w:val="24"/>
        </w:rPr>
        <w:t xml:space="preserve"> </w:t>
      </w:r>
    </w:p>
    <w:p w:rsidR="00E444A3" w:rsidRDefault="00550D88" w:rsidP="00E444A3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ind w:right="20" w:firstLine="709"/>
        <w:jc w:val="both"/>
        <w:rPr>
          <w:color w:val="000000"/>
          <w:sz w:val="24"/>
          <w:szCs w:val="24"/>
        </w:rPr>
      </w:pPr>
      <w:r w:rsidRPr="00E444A3">
        <w:rPr>
          <w:color w:val="000000"/>
          <w:sz w:val="24"/>
          <w:szCs w:val="24"/>
        </w:rPr>
        <w:t>РЦ НИОМ осуществляет свою деятельность в соответствии с Конституцией Российской Федерации, Законом Р</w:t>
      </w:r>
      <w:r w:rsidR="00685677">
        <w:rPr>
          <w:color w:val="000000"/>
          <w:sz w:val="24"/>
          <w:szCs w:val="24"/>
        </w:rPr>
        <w:t xml:space="preserve">оссийской </w:t>
      </w:r>
      <w:r w:rsidRPr="00E444A3">
        <w:rPr>
          <w:color w:val="000000"/>
          <w:sz w:val="24"/>
          <w:szCs w:val="24"/>
        </w:rPr>
        <w:t>Ф</w:t>
      </w:r>
      <w:r w:rsidR="00685677">
        <w:rPr>
          <w:color w:val="000000"/>
          <w:sz w:val="24"/>
          <w:szCs w:val="24"/>
        </w:rPr>
        <w:t>едерации</w:t>
      </w:r>
      <w:r w:rsidRPr="00E444A3">
        <w:rPr>
          <w:color w:val="000000"/>
          <w:sz w:val="24"/>
          <w:szCs w:val="24"/>
        </w:rPr>
        <w:t xml:space="preserve"> «Об образовании в </w:t>
      </w:r>
      <w:r w:rsidR="00685677" w:rsidRPr="00E444A3">
        <w:rPr>
          <w:color w:val="000000"/>
          <w:sz w:val="24"/>
          <w:szCs w:val="24"/>
        </w:rPr>
        <w:t>Р</w:t>
      </w:r>
      <w:r w:rsidR="00685677">
        <w:rPr>
          <w:color w:val="000000"/>
          <w:sz w:val="24"/>
          <w:szCs w:val="24"/>
        </w:rPr>
        <w:t xml:space="preserve">оссийской </w:t>
      </w:r>
      <w:r w:rsidR="00685677" w:rsidRPr="00E444A3">
        <w:rPr>
          <w:color w:val="000000"/>
          <w:sz w:val="24"/>
          <w:szCs w:val="24"/>
        </w:rPr>
        <w:t>Ф</w:t>
      </w:r>
      <w:r w:rsidR="00685677">
        <w:rPr>
          <w:color w:val="000000"/>
          <w:sz w:val="24"/>
          <w:szCs w:val="24"/>
        </w:rPr>
        <w:t>едерации</w:t>
      </w:r>
      <w:r w:rsidRPr="00E444A3">
        <w:rPr>
          <w:color w:val="000000"/>
          <w:sz w:val="24"/>
          <w:szCs w:val="24"/>
        </w:rPr>
        <w:t>», федеральными законами,</w:t>
      </w:r>
      <w:r w:rsidR="00E444A3" w:rsidRPr="00E444A3">
        <w:t xml:space="preserve"> </w:t>
      </w:r>
      <w:r w:rsidR="00E444A3" w:rsidRPr="00E444A3">
        <w:rPr>
          <w:color w:val="000000"/>
          <w:sz w:val="24"/>
          <w:szCs w:val="24"/>
        </w:rPr>
        <w:t>настоящим Положением и Уставом техникума.</w:t>
      </w:r>
    </w:p>
    <w:p w:rsidR="00163EBA" w:rsidRPr="00E444A3" w:rsidRDefault="00163EBA" w:rsidP="00E444A3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ind w:right="20" w:firstLine="709"/>
        <w:jc w:val="both"/>
        <w:rPr>
          <w:color w:val="000000"/>
          <w:sz w:val="24"/>
          <w:szCs w:val="24"/>
        </w:rPr>
      </w:pPr>
      <w:r w:rsidRPr="00E444A3">
        <w:rPr>
          <w:color w:val="000000"/>
          <w:sz w:val="24"/>
          <w:szCs w:val="24"/>
        </w:rPr>
        <w:t xml:space="preserve">Содержание деятельности и структура РЦ </w:t>
      </w:r>
      <w:r w:rsidR="00FD0686" w:rsidRPr="00E444A3">
        <w:rPr>
          <w:color w:val="000000"/>
          <w:sz w:val="24"/>
          <w:szCs w:val="24"/>
        </w:rPr>
        <w:t xml:space="preserve">НИОМ </w:t>
      </w:r>
      <w:r w:rsidRPr="00E444A3">
        <w:rPr>
          <w:color w:val="000000"/>
          <w:sz w:val="24"/>
          <w:szCs w:val="24"/>
        </w:rPr>
        <w:t>регламентируются соответствующими локальными актами, которые не могут противоречить Уставу Техникума и действующе</w:t>
      </w:r>
      <w:r w:rsidR="00FD1AA3" w:rsidRPr="00E444A3">
        <w:rPr>
          <w:color w:val="000000"/>
          <w:sz w:val="24"/>
          <w:szCs w:val="24"/>
        </w:rPr>
        <w:t>му закон</w:t>
      </w:r>
      <w:r w:rsidRPr="00E444A3">
        <w:rPr>
          <w:color w:val="000000"/>
          <w:sz w:val="24"/>
          <w:szCs w:val="24"/>
        </w:rPr>
        <w:t>одател</w:t>
      </w:r>
      <w:r w:rsidR="00FD1AA3" w:rsidRPr="00E444A3">
        <w:rPr>
          <w:color w:val="000000"/>
          <w:sz w:val="24"/>
          <w:szCs w:val="24"/>
        </w:rPr>
        <w:t xml:space="preserve">ьству. </w:t>
      </w:r>
    </w:p>
    <w:p w:rsidR="00163EBA" w:rsidRPr="00D42F64" w:rsidRDefault="00163EBA" w:rsidP="00E444A3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993"/>
          <w:tab w:val="left" w:pos="1134"/>
        </w:tabs>
        <w:ind w:left="20" w:right="40" w:firstLine="72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 xml:space="preserve">РЦ </w:t>
      </w:r>
      <w:r w:rsidR="00FD0686">
        <w:rPr>
          <w:color w:val="000000"/>
          <w:sz w:val="24"/>
          <w:szCs w:val="24"/>
        </w:rPr>
        <w:t xml:space="preserve">НИОМ </w:t>
      </w:r>
      <w:r w:rsidRPr="00D42F64">
        <w:rPr>
          <w:color w:val="000000"/>
          <w:sz w:val="24"/>
          <w:szCs w:val="24"/>
        </w:rPr>
        <w:t xml:space="preserve">создается на неограниченный срок и может быть перепрофилирован, реорганизован или ликвидирован по инициативе Техникума или в связи с прекращением действия </w:t>
      </w:r>
      <w:r w:rsidR="00E444A3">
        <w:rPr>
          <w:color w:val="000000"/>
          <w:sz w:val="24"/>
          <w:szCs w:val="24"/>
        </w:rPr>
        <w:t>ООО</w:t>
      </w:r>
      <w:r w:rsidR="00E444A3" w:rsidRPr="00D42F64">
        <w:rPr>
          <w:color w:val="000000"/>
          <w:sz w:val="24"/>
          <w:szCs w:val="24"/>
        </w:rPr>
        <w:t xml:space="preserve"> «</w:t>
      </w:r>
      <w:r w:rsidR="00E444A3" w:rsidRPr="001504CC">
        <w:rPr>
          <w:sz w:val="24"/>
          <w:szCs w:val="24"/>
        </w:rPr>
        <w:t>Нижегородские отделочные материалы</w:t>
      </w:r>
      <w:r w:rsidR="00E444A3" w:rsidRPr="00D42F64">
        <w:rPr>
          <w:color w:val="000000"/>
          <w:sz w:val="24"/>
          <w:szCs w:val="24"/>
        </w:rPr>
        <w:t>»</w:t>
      </w:r>
      <w:r w:rsidRPr="00D42F64">
        <w:rPr>
          <w:color w:val="000000"/>
          <w:sz w:val="24"/>
          <w:szCs w:val="24"/>
        </w:rPr>
        <w:t>. Структурное подразделение также прекращает свою деятельность при прекращении деятельности Техникума в соответствии с действующим законодательством.</w:t>
      </w:r>
    </w:p>
    <w:p w:rsidR="00163EBA" w:rsidRPr="00D42F64" w:rsidRDefault="00E26426" w:rsidP="00E444A3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ind w:left="20" w:right="4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РЦ НИОМ </w:t>
      </w:r>
      <w:r w:rsidR="00163EBA" w:rsidRPr="00D42F64">
        <w:rPr>
          <w:color w:val="000000"/>
          <w:sz w:val="24"/>
          <w:szCs w:val="24"/>
        </w:rPr>
        <w:t>вправе устанавливать прямые связи с зарубежными предприятиями, учреждениями, организациями, иными юридическими,</w:t>
      </w:r>
      <w:r>
        <w:rPr>
          <w:color w:val="000000"/>
          <w:sz w:val="24"/>
          <w:szCs w:val="24"/>
        </w:rPr>
        <w:t xml:space="preserve"> а также физическими лицами, РЦ НИОМ </w:t>
      </w:r>
      <w:r w:rsidR="00163EBA" w:rsidRPr="00D42F64">
        <w:rPr>
          <w:color w:val="000000"/>
          <w:sz w:val="24"/>
          <w:szCs w:val="24"/>
        </w:rPr>
        <w:t>вправе направлять на договорной основе своих обучающихся, а также инженерно-педагогических работников для обучения или стажировки в зарубежные учреждения профессионального образования, фирмы, научные учреждения.</w:t>
      </w:r>
    </w:p>
    <w:p w:rsidR="00163EBA" w:rsidRPr="00D42F64" w:rsidRDefault="00163EBA" w:rsidP="00E444A3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ind w:left="20" w:firstLine="72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Финансирование подготовки кадров осуществляется за счет:</w:t>
      </w:r>
    </w:p>
    <w:p w:rsidR="00163EBA" w:rsidRPr="00D42F64" w:rsidRDefault="00F71D85" w:rsidP="00163EBA">
      <w:pPr>
        <w:pStyle w:val="1"/>
        <w:shd w:val="clear" w:color="auto" w:fill="auto"/>
        <w:ind w:left="2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="00163EBA" w:rsidRPr="00D42F64">
        <w:rPr>
          <w:color w:val="000000"/>
          <w:sz w:val="24"/>
          <w:szCs w:val="24"/>
        </w:rPr>
        <w:t>) средств организаций (работодателей) различных форм собственности;</w:t>
      </w:r>
    </w:p>
    <w:p w:rsidR="00163EBA" w:rsidRPr="00D42F64" w:rsidRDefault="00F71D85" w:rsidP="00163EBA">
      <w:pPr>
        <w:pStyle w:val="1"/>
        <w:shd w:val="clear" w:color="auto" w:fill="auto"/>
        <w:ind w:left="2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="00163EBA" w:rsidRPr="00D42F64">
        <w:rPr>
          <w:color w:val="000000"/>
          <w:sz w:val="24"/>
          <w:szCs w:val="24"/>
        </w:rPr>
        <w:t>) средств физических лиц;</w:t>
      </w:r>
    </w:p>
    <w:p w:rsidR="00163EBA" w:rsidRDefault="00F71D85" w:rsidP="00163EBA">
      <w:pPr>
        <w:pStyle w:val="1"/>
        <w:shd w:val="clear" w:color="auto" w:fill="auto"/>
        <w:ind w:left="20" w:right="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163EBA" w:rsidRPr="00D42F64">
        <w:rPr>
          <w:color w:val="000000"/>
          <w:sz w:val="24"/>
          <w:szCs w:val="24"/>
        </w:rPr>
        <w:t>) совместного финансирования</w:t>
      </w:r>
      <w:r w:rsidR="005E27A5">
        <w:rPr>
          <w:color w:val="000000"/>
          <w:sz w:val="24"/>
          <w:szCs w:val="24"/>
        </w:rPr>
        <w:t xml:space="preserve"> для </w:t>
      </w:r>
      <w:r w:rsidR="00163EBA" w:rsidRPr="00D42F64">
        <w:rPr>
          <w:color w:val="000000"/>
          <w:sz w:val="24"/>
          <w:szCs w:val="24"/>
        </w:rPr>
        <w:t>оформления</w:t>
      </w:r>
      <w:r w:rsidR="005E27A5">
        <w:rPr>
          <w:color w:val="000000"/>
          <w:sz w:val="24"/>
          <w:szCs w:val="24"/>
        </w:rPr>
        <w:t>,</w:t>
      </w:r>
      <w:r w:rsidR="00163EBA" w:rsidRPr="00D42F64">
        <w:rPr>
          <w:color w:val="000000"/>
          <w:sz w:val="24"/>
          <w:szCs w:val="24"/>
        </w:rPr>
        <w:t xml:space="preserve"> оснащения учебных </w:t>
      </w:r>
      <w:r w:rsidR="00AE2BF6">
        <w:rPr>
          <w:color w:val="000000"/>
          <w:sz w:val="24"/>
          <w:szCs w:val="24"/>
        </w:rPr>
        <w:t xml:space="preserve">кабинетов </w:t>
      </w:r>
      <w:r w:rsidR="00163EBA" w:rsidRPr="00D42F64">
        <w:rPr>
          <w:color w:val="000000"/>
          <w:sz w:val="24"/>
          <w:szCs w:val="24"/>
        </w:rPr>
        <w:t xml:space="preserve">и мастерских в соответствии </w:t>
      </w:r>
      <w:r w:rsidR="001504CC" w:rsidRPr="00D42F64">
        <w:rPr>
          <w:color w:val="000000"/>
          <w:sz w:val="24"/>
          <w:szCs w:val="24"/>
        </w:rPr>
        <w:t>с</w:t>
      </w:r>
      <w:r w:rsidR="00AE2BF6">
        <w:rPr>
          <w:color w:val="000000"/>
          <w:sz w:val="24"/>
          <w:szCs w:val="24"/>
        </w:rPr>
        <w:t xml:space="preserve"> образовательными</w:t>
      </w:r>
      <w:r w:rsidR="001504CC">
        <w:rPr>
          <w:color w:val="000000"/>
          <w:sz w:val="24"/>
          <w:szCs w:val="24"/>
        </w:rPr>
        <w:t xml:space="preserve"> </w:t>
      </w:r>
      <w:r w:rsidR="001504CC" w:rsidRPr="00D42F64">
        <w:rPr>
          <w:color w:val="000000"/>
          <w:sz w:val="24"/>
          <w:szCs w:val="24"/>
        </w:rPr>
        <w:t>стандартами</w:t>
      </w:r>
      <w:r w:rsidR="001504CC">
        <w:rPr>
          <w:color w:val="000000"/>
          <w:sz w:val="24"/>
          <w:szCs w:val="24"/>
        </w:rPr>
        <w:t xml:space="preserve"> </w:t>
      </w:r>
      <w:r w:rsidR="00AE2BF6">
        <w:rPr>
          <w:color w:val="000000"/>
          <w:sz w:val="24"/>
          <w:szCs w:val="24"/>
        </w:rPr>
        <w:t>и на основании договора о сотрудничестве.</w:t>
      </w:r>
    </w:p>
    <w:p w:rsidR="00F71D85" w:rsidRPr="00F71D85" w:rsidRDefault="00F71D85" w:rsidP="00F71D85">
      <w:pPr>
        <w:pStyle w:val="22"/>
        <w:shd w:val="clear" w:color="auto" w:fill="auto"/>
        <w:tabs>
          <w:tab w:val="left" w:pos="1166"/>
        </w:tabs>
        <w:spacing w:before="0" w:after="300" w:line="200" w:lineRule="exact"/>
        <w:ind w:left="740"/>
        <w:jc w:val="both"/>
        <w:rPr>
          <w:rStyle w:val="210pt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bookmarkStart w:id="1" w:name="bookmark0"/>
    </w:p>
    <w:p w:rsidR="00163EBA" w:rsidRPr="00D42F64" w:rsidRDefault="00163EBA" w:rsidP="00163EBA">
      <w:pPr>
        <w:pStyle w:val="22"/>
        <w:numPr>
          <w:ilvl w:val="0"/>
          <w:numId w:val="1"/>
        </w:numPr>
        <w:shd w:val="clear" w:color="auto" w:fill="auto"/>
        <w:tabs>
          <w:tab w:val="left" w:pos="1166"/>
        </w:tabs>
        <w:spacing w:before="0" w:after="300" w:line="200" w:lineRule="exact"/>
        <w:ind w:left="20" w:firstLine="720"/>
        <w:jc w:val="both"/>
        <w:rPr>
          <w:sz w:val="24"/>
          <w:szCs w:val="24"/>
        </w:rPr>
      </w:pPr>
      <w:r w:rsidRPr="00D42F64">
        <w:rPr>
          <w:rStyle w:val="210pt"/>
          <w:rFonts w:eastAsia="Consolas"/>
          <w:b/>
          <w:bCs/>
          <w:spacing w:val="5"/>
          <w:sz w:val="24"/>
          <w:szCs w:val="24"/>
        </w:rPr>
        <w:lastRenderedPageBreak/>
        <w:t>Основные цели, задачи и содержание деятельности РЦ</w:t>
      </w:r>
      <w:bookmarkEnd w:id="1"/>
      <w:r w:rsidR="00E26426">
        <w:rPr>
          <w:rStyle w:val="210pt"/>
          <w:rFonts w:eastAsia="Consolas"/>
          <w:b/>
          <w:bCs/>
          <w:spacing w:val="5"/>
          <w:sz w:val="24"/>
          <w:szCs w:val="24"/>
        </w:rPr>
        <w:t xml:space="preserve"> НИОМ</w:t>
      </w:r>
    </w:p>
    <w:p w:rsidR="00163EBA" w:rsidRPr="00D42F64" w:rsidRDefault="00163EBA" w:rsidP="00163EBA">
      <w:pPr>
        <w:pStyle w:val="1"/>
        <w:numPr>
          <w:ilvl w:val="1"/>
          <w:numId w:val="1"/>
        </w:numPr>
        <w:shd w:val="clear" w:color="auto" w:fill="auto"/>
        <w:tabs>
          <w:tab w:val="left" w:pos="1192"/>
        </w:tabs>
        <w:ind w:left="20" w:firstLine="72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Цель РЦ</w:t>
      </w:r>
      <w:r w:rsidR="00E26426">
        <w:rPr>
          <w:color w:val="000000"/>
          <w:sz w:val="24"/>
          <w:szCs w:val="24"/>
        </w:rPr>
        <w:t xml:space="preserve"> НИОМ</w:t>
      </w:r>
      <w:r w:rsidRPr="00D42F64">
        <w:rPr>
          <w:color w:val="000000"/>
          <w:sz w:val="24"/>
          <w:szCs w:val="24"/>
        </w:rPr>
        <w:t>:</w:t>
      </w:r>
    </w:p>
    <w:p w:rsidR="00FC52A5" w:rsidRPr="00FC52A5" w:rsidRDefault="00FC52A5" w:rsidP="00FC52A5">
      <w:pPr>
        <w:pStyle w:val="1"/>
        <w:shd w:val="clear" w:color="auto" w:fill="auto"/>
        <w:tabs>
          <w:tab w:val="left" w:pos="1192"/>
        </w:tabs>
        <w:ind w:firstLine="709"/>
        <w:jc w:val="both"/>
        <w:rPr>
          <w:sz w:val="24"/>
          <w:szCs w:val="24"/>
        </w:rPr>
      </w:pPr>
      <w:r w:rsidRPr="00FC52A5">
        <w:rPr>
          <w:color w:val="000000"/>
          <w:sz w:val="24"/>
          <w:szCs w:val="24"/>
        </w:rPr>
        <w:t>Целью деятельности РЦ НИОМ является обеспечение качественно нового уровня профессионального образования путем организации сетевого взаимодействия образовательных организаций Чувашской Республики, предназначенных для освоения современных технологий нанесения, применения декоративных красок, штукатурок и других декоративных составов.</w:t>
      </w:r>
    </w:p>
    <w:p w:rsidR="00163EBA" w:rsidRPr="00F71D85" w:rsidRDefault="00163EBA" w:rsidP="00F71D85">
      <w:pPr>
        <w:pStyle w:val="1"/>
        <w:numPr>
          <w:ilvl w:val="1"/>
          <w:numId w:val="1"/>
        </w:numPr>
        <w:tabs>
          <w:tab w:val="left" w:pos="0"/>
          <w:tab w:val="left" w:pos="993"/>
          <w:tab w:val="left" w:pos="1276"/>
        </w:tabs>
        <w:ind w:firstLine="851"/>
        <w:jc w:val="both"/>
        <w:rPr>
          <w:color w:val="000000"/>
          <w:sz w:val="24"/>
          <w:szCs w:val="24"/>
        </w:rPr>
      </w:pPr>
      <w:r w:rsidRPr="00D42F64">
        <w:rPr>
          <w:color w:val="000000"/>
          <w:sz w:val="24"/>
          <w:szCs w:val="24"/>
        </w:rPr>
        <w:t>Задачи РЦ</w:t>
      </w:r>
      <w:r w:rsidR="00E26426">
        <w:rPr>
          <w:color w:val="000000"/>
          <w:sz w:val="24"/>
          <w:szCs w:val="24"/>
        </w:rPr>
        <w:t xml:space="preserve"> НИОМ</w:t>
      </w:r>
      <w:r w:rsidRPr="00D42F64">
        <w:rPr>
          <w:color w:val="000000"/>
          <w:sz w:val="24"/>
          <w:szCs w:val="24"/>
        </w:rPr>
        <w:t>:</w:t>
      </w:r>
    </w:p>
    <w:p w:rsidR="00163EBA" w:rsidRPr="00D42F64" w:rsidRDefault="00163EBA" w:rsidP="00257A2F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ind w:left="40" w:firstLine="68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повышение качества профессионального образования;</w:t>
      </w:r>
    </w:p>
    <w:p w:rsidR="00F71D85" w:rsidRPr="00F71D85" w:rsidRDefault="00163EBA" w:rsidP="00F71D85">
      <w:pPr>
        <w:pStyle w:val="1"/>
        <w:numPr>
          <w:ilvl w:val="0"/>
          <w:numId w:val="3"/>
        </w:numPr>
        <w:tabs>
          <w:tab w:val="left" w:pos="993"/>
        </w:tabs>
        <w:ind w:right="40" w:firstLine="709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 xml:space="preserve"> </w:t>
      </w:r>
      <w:r w:rsidR="00F71D85" w:rsidRPr="00F71D85">
        <w:rPr>
          <w:sz w:val="24"/>
          <w:szCs w:val="24"/>
        </w:rPr>
        <w:t>профессиональное обучение по программам профессиональной подготовки;</w:t>
      </w:r>
    </w:p>
    <w:p w:rsidR="00F71D85" w:rsidRPr="00F71D85" w:rsidRDefault="00F71D85" w:rsidP="00F71D85">
      <w:pPr>
        <w:pStyle w:val="1"/>
        <w:numPr>
          <w:ilvl w:val="0"/>
          <w:numId w:val="3"/>
        </w:numPr>
        <w:tabs>
          <w:tab w:val="left" w:pos="993"/>
        </w:tabs>
        <w:ind w:right="40" w:firstLine="709"/>
        <w:jc w:val="both"/>
        <w:rPr>
          <w:sz w:val="24"/>
          <w:szCs w:val="24"/>
        </w:rPr>
      </w:pPr>
      <w:r w:rsidRPr="00F71D85">
        <w:rPr>
          <w:sz w:val="24"/>
          <w:szCs w:val="24"/>
        </w:rPr>
        <w:t>реализацию дополнительных профессиональных образовательных программ</w:t>
      </w:r>
      <w:r>
        <w:rPr>
          <w:sz w:val="24"/>
          <w:szCs w:val="24"/>
        </w:rPr>
        <w:t xml:space="preserve"> </w:t>
      </w:r>
      <w:r w:rsidRPr="00F71D85">
        <w:rPr>
          <w:sz w:val="24"/>
          <w:szCs w:val="24"/>
        </w:rPr>
        <w:t>безработных граждан и взрослого населения;</w:t>
      </w:r>
    </w:p>
    <w:p w:rsidR="00F71D85" w:rsidRPr="00F71D85" w:rsidRDefault="00F71D85" w:rsidP="00F71D85">
      <w:pPr>
        <w:pStyle w:val="1"/>
        <w:numPr>
          <w:ilvl w:val="0"/>
          <w:numId w:val="3"/>
        </w:numPr>
        <w:tabs>
          <w:tab w:val="left" w:pos="993"/>
        </w:tabs>
        <w:ind w:right="40" w:firstLine="709"/>
        <w:jc w:val="both"/>
        <w:rPr>
          <w:sz w:val="24"/>
          <w:szCs w:val="24"/>
        </w:rPr>
      </w:pPr>
      <w:r w:rsidRPr="00F71D85">
        <w:rPr>
          <w:sz w:val="24"/>
          <w:szCs w:val="24"/>
        </w:rPr>
        <w:t>реализацию программ дополнительного образования детей и взрослых;</w:t>
      </w:r>
    </w:p>
    <w:p w:rsidR="00F71D85" w:rsidRPr="00F71D85" w:rsidRDefault="00F71D85" w:rsidP="00F71D85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ind w:right="40" w:firstLine="709"/>
        <w:jc w:val="both"/>
        <w:rPr>
          <w:sz w:val="24"/>
          <w:szCs w:val="24"/>
        </w:rPr>
      </w:pPr>
      <w:r w:rsidRPr="00F71D85">
        <w:rPr>
          <w:sz w:val="24"/>
          <w:szCs w:val="24"/>
        </w:rPr>
        <w:t>реализацию дополнительных образовательных услуг в области профессионального</w:t>
      </w:r>
      <w:r>
        <w:rPr>
          <w:sz w:val="24"/>
          <w:szCs w:val="24"/>
        </w:rPr>
        <w:t xml:space="preserve"> </w:t>
      </w:r>
      <w:r w:rsidRPr="00F71D85">
        <w:rPr>
          <w:sz w:val="24"/>
          <w:szCs w:val="24"/>
        </w:rPr>
        <w:t>образования.</w:t>
      </w:r>
    </w:p>
    <w:p w:rsidR="00163EBA" w:rsidRPr="00D42F64" w:rsidRDefault="00163EBA" w:rsidP="00257A2F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ind w:left="40" w:right="20" w:firstLine="68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 xml:space="preserve">создание условий для эффективной реализации учебных программ </w:t>
      </w:r>
      <w:r w:rsidR="00E26426">
        <w:rPr>
          <w:color w:val="000000"/>
          <w:sz w:val="24"/>
          <w:szCs w:val="24"/>
        </w:rPr>
        <w:t xml:space="preserve">НИОМ </w:t>
      </w:r>
      <w:r w:rsidRPr="00D42F64">
        <w:rPr>
          <w:color w:val="000000"/>
          <w:sz w:val="24"/>
          <w:szCs w:val="24"/>
        </w:rPr>
        <w:t>и дополнительных образовательных программ строительного профиля;</w:t>
      </w:r>
    </w:p>
    <w:p w:rsidR="00163EBA" w:rsidRPr="00D42F64" w:rsidRDefault="00163EBA" w:rsidP="00163EBA">
      <w:pPr>
        <w:pStyle w:val="1"/>
        <w:shd w:val="clear" w:color="auto" w:fill="auto"/>
        <w:ind w:left="40" w:right="20" w:firstLine="68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-</w:t>
      </w:r>
      <w:r w:rsidR="00257A2F">
        <w:rPr>
          <w:color w:val="000000"/>
          <w:sz w:val="24"/>
          <w:szCs w:val="24"/>
        </w:rPr>
        <w:t xml:space="preserve"> </w:t>
      </w:r>
      <w:r w:rsidR="004C7CEB">
        <w:rPr>
          <w:color w:val="000000"/>
          <w:sz w:val="24"/>
          <w:szCs w:val="24"/>
        </w:rPr>
        <w:t xml:space="preserve">организация рекламы РЦ </w:t>
      </w:r>
      <w:r w:rsidR="00E26426">
        <w:rPr>
          <w:color w:val="000000"/>
          <w:sz w:val="24"/>
          <w:szCs w:val="24"/>
        </w:rPr>
        <w:t>НИОМ</w:t>
      </w:r>
      <w:r w:rsidRPr="00D42F64">
        <w:rPr>
          <w:color w:val="000000"/>
          <w:sz w:val="24"/>
          <w:szCs w:val="24"/>
        </w:rPr>
        <w:t xml:space="preserve"> с целью информирования и популяризации </w:t>
      </w:r>
      <w:r w:rsidR="00B25845">
        <w:rPr>
          <w:color w:val="000000"/>
          <w:sz w:val="24"/>
          <w:szCs w:val="24"/>
        </w:rPr>
        <w:t>отделочных материалов</w:t>
      </w:r>
      <w:r w:rsidRPr="00D42F64">
        <w:rPr>
          <w:color w:val="000000"/>
          <w:sz w:val="24"/>
          <w:szCs w:val="24"/>
        </w:rPr>
        <w:t xml:space="preserve"> </w:t>
      </w:r>
      <w:r w:rsidR="005E27A5">
        <w:rPr>
          <w:color w:val="000000"/>
          <w:sz w:val="24"/>
          <w:szCs w:val="24"/>
        </w:rPr>
        <w:t>Предприятия</w:t>
      </w:r>
      <w:r w:rsidRPr="00D42F64">
        <w:rPr>
          <w:color w:val="000000"/>
          <w:sz w:val="24"/>
          <w:szCs w:val="24"/>
        </w:rPr>
        <w:t>;</w:t>
      </w:r>
    </w:p>
    <w:p w:rsidR="00163EBA" w:rsidRPr="00257A2F" w:rsidRDefault="00163EBA" w:rsidP="00257A2F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ind w:left="40" w:right="20" w:firstLine="680"/>
        <w:jc w:val="both"/>
        <w:rPr>
          <w:sz w:val="24"/>
          <w:szCs w:val="24"/>
        </w:rPr>
      </w:pPr>
      <w:r w:rsidRPr="00257A2F">
        <w:rPr>
          <w:color w:val="000000"/>
          <w:sz w:val="24"/>
          <w:szCs w:val="24"/>
        </w:rPr>
        <w:t>развитие социального партнерства между строительными предприятиями, организациями и профессиональными образовательными учреждениями Чувашской Республики;</w:t>
      </w:r>
    </w:p>
    <w:p w:rsidR="00163EBA" w:rsidRPr="00D42F64" w:rsidRDefault="00163EBA" w:rsidP="00257A2F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ind w:left="40" w:right="20" w:firstLine="68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создание условий для повышения квалификации педагогических кадров образовательных учреждений среднего профессионального образования;</w:t>
      </w:r>
    </w:p>
    <w:p w:rsidR="00257A2F" w:rsidRDefault="00163EBA" w:rsidP="00257A2F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ind w:left="40" w:right="20" w:firstLine="68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реализация образовательных программ, направленных на освоение новых технологических процессов и оборудования, удовлетворение потребностей специа</w:t>
      </w:r>
      <w:r w:rsidR="00FD0686">
        <w:rPr>
          <w:color w:val="000000"/>
          <w:sz w:val="24"/>
          <w:szCs w:val="24"/>
        </w:rPr>
        <w:t>л</w:t>
      </w:r>
      <w:r w:rsidRPr="00D42F64">
        <w:rPr>
          <w:color w:val="000000"/>
          <w:sz w:val="24"/>
          <w:szCs w:val="24"/>
        </w:rPr>
        <w:t>истов в получении знаний о новейших дости</w:t>
      </w:r>
      <w:r w:rsidR="00805206">
        <w:rPr>
          <w:color w:val="000000"/>
          <w:sz w:val="24"/>
          <w:szCs w:val="24"/>
        </w:rPr>
        <w:t>жениях в строительн</w:t>
      </w:r>
      <w:r w:rsidR="005E27A5">
        <w:rPr>
          <w:color w:val="000000"/>
          <w:sz w:val="24"/>
          <w:szCs w:val="24"/>
        </w:rPr>
        <w:t>ой</w:t>
      </w:r>
      <w:r w:rsidR="00805206">
        <w:rPr>
          <w:color w:val="000000"/>
          <w:sz w:val="24"/>
          <w:szCs w:val="24"/>
        </w:rPr>
        <w:t xml:space="preserve"> отрасл</w:t>
      </w:r>
      <w:r w:rsidR="005E27A5">
        <w:rPr>
          <w:color w:val="000000"/>
          <w:sz w:val="24"/>
          <w:szCs w:val="24"/>
        </w:rPr>
        <w:t>и</w:t>
      </w:r>
      <w:r w:rsidRPr="00D42F64">
        <w:rPr>
          <w:color w:val="000000"/>
          <w:sz w:val="24"/>
          <w:szCs w:val="24"/>
        </w:rPr>
        <w:t>;</w:t>
      </w:r>
    </w:p>
    <w:p w:rsidR="00163EBA" w:rsidRPr="00257A2F" w:rsidRDefault="00163EBA" w:rsidP="00257A2F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ind w:left="40" w:right="20" w:firstLine="680"/>
        <w:jc w:val="both"/>
        <w:rPr>
          <w:sz w:val="24"/>
          <w:szCs w:val="24"/>
        </w:rPr>
      </w:pPr>
      <w:r w:rsidRPr="00257A2F">
        <w:rPr>
          <w:color w:val="000000"/>
          <w:sz w:val="24"/>
          <w:szCs w:val="24"/>
        </w:rPr>
        <w:t>повышение квалификации и организация стажировок работников предприятий и организаций;</w:t>
      </w:r>
    </w:p>
    <w:p w:rsidR="00163EBA" w:rsidRPr="00D42F64" w:rsidRDefault="00163EBA" w:rsidP="00257A2F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ind w:left="40" w:right="20" w:firstLine="68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совершенствование профессиональных компетенций преподавателей и мастеров производственного обучения, стажировка</w:t>
      </w:r>
      <w:r w:rsidR="00F71D85">
        <w:rPr>
          <w:color w:val="000000"/>
          <w:sz w:val="24"/>
          <w:szCs w:val="24"/>
        </w:rPr>
        <w:t>.</w:t>
      </w:r>
    </w:p>
    <w:p w:rsidR="00163EBA" w:rsidRPr="00D42F64" w:rsidRDefault="00163EBA" w:rsidP="00257A2F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134"/>
        </w:tabs>
        <w:ind w:right="20" w:firstLine="709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 xml:space="preserve">Для достижения цели и решения поставленных задач РЦ </w:t>
      </w:r>
      <w:r w:rsidR="00FD0686">
        <w:rPr>
          <w:color w:val="000000"/>
          <w:sz w:val="24"/>
          <w:szCs w:val="24"/>
        </w:rPr>
        <w:t xml:space="preserve">НИОМ </w:t>
      </w:r>
      <w:r w:rsidRPr="00D42F64">
        <w:rPr>
          <w:color w:val="000000"/>
          <w:sz w:val="24"/>
          <w:szCs w:val="24"/>
        </w:rPr>
        <w:t>выполн</w:t>
      </w:r>
      <w:r w:rsidR="00257A2F">
        <w:rPr>
          <w:color w:val="000000"/>
          <w:sz w:val="24"/>
          <w:szCs w:val="24"/>
        </w:rPr>
        <w:t>яет следующие виды деятельности:</w:t>
      </w:r>
    </w:p>
    <w:p w:rsidR="00257A2F" w:rsidRDefault="00257A2F" w:rsidP="00257A2F">
      <w:pPr>
        <w:pStyle w:val="1"/>
        <w:shd w:val="clear" w:color="auto" w:fill="auto"/>
        <w:ind w:left="40" w:right="20" w:firstLine="6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63EBA" w:rsidRPr="00D42F64">
        <w:rPr>
          <w:color w:val="000000"/>
          <w:sz w:val="24"/>
          <w:szCs w:val="24"/>
        </w:rPr>
        <w:t xml:space="preserve">образовательная деятельность в рамках учебных программ образовательного учреждения, утвержденных методическим советом Техникума по направлениям (профессиям) подготовки в соответствии с ФГОС </w:t>
      </w:r>
      <w:r w:rsidR="001806CA" w:rsidRPr="001504CC">
        <w:rPr>
          <w:sz w:val="24"/>
          <w:szCs w:val="24"/>
        </w:rPr>
        <w:t xml:space="preserve">08.01.06 </w:t>
      </w:r>
      <w:r w:rsidR="00163EBA" w:rsidRPr="001504CC">
        <w:rPr>
          <w:sz w:val="24"/>
          <w:szCs w:val="24"/>
        </w:rPr>
        <w:t>Мастер сухого строительства</w:t>
      </w:r>
      <w:r>
        <w:rPr>
          <w:sz w:val="24"/>
          <w:szCs w:val="24"/>
        </w:rPr>
        <w:t>,</w:t>
      </w:r>
      <w:r w:rsidR="001806CA" w:rsidRPr="001504CC">
        <w:rPr>
          <w:sz w:val="24"/>
          <w:szCs w:val="24"/>
        </w:rPr>
        <w:t xml:space="preserve"> </w:t>
      </w:r>
      <w:r w:rsidR="001806CA">
        <w:rPr>
          <w:color w:val="000000"/>
          <w:sz w:val="24"/>
          <w:szCs w:val="24"/>
        </w:rPr>
        <w:t>08.01.08. Масте</w:t>
      </w:r>
      <w:r w:rsidR="00A83982">
        <w:rPr>
          <w:color w:val="000000"/>
          <w:sz w:val="24"/>
          <w:szCs w:val="24"/>
        </w:rPr>
        <w:t xml:space="preserve">р отделочных строительных </w:t>
      </w:r>
      <w:r w:rsidR="001504CC">
        <w:rPr>
          <w:color w:val="000000"/>
          <w:sz w:val="24"/>
          <w:szCs w:val="24"/>
        </w:rPr>
        <w:t>работ</w:t>
      </w:r>
      <w:r>
        <w:rPr>
          <w:color w:val="000000"/>
          <w:sz w:val="24"/>
          <w:szCs w:val="24"/>
        </w:rPr>
        <w:t>;</w:t>
      </w:r>
    </w:p>
    <w:p w:rsidR="00163EBA" w:rsidRPr="00D42F64" w:rsidRDefault="00257A2F" w:rsidP="00257A2F">
      <w:pPr>
        <w:pStyle w:val="1"/>
        <w:shd w:val="clear" w:color="auto" w:fill="auto"/>
        <w:ind w:left="40" w:right="20" w:firstLine="6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63EBA" w:rsidRPr="00D42F64">
        <w:rPr>
          <w:color w:val="000000"/>
          <w:sz w:val="24"/>
          <w:szCs w:val="24"/>
        </w:rPr>
        <w:t xml:space="preserve">проведение краткосрочных курсов по </w:t>
      </w:r>
      <w:r>
        <w:rPr>
          <w:color w:val="000000"/>
          <w:sz w:val="24"/>
          <w:szCs w:val="24"/>
        </w:rPr>
        <w:t>согласованным</w:t>
      </w:r>
      <w:r w:rsidR="00163EBA" w:rsidRPr="00D42F64">
        <w:rPr>
          <w:color w:val="000000"/>
          <w:sz w:val="24"/>
          <w:szCs w:val="24"/>
        </w:rPr>
        <w:t xml:space="preserve"> </w:t>
      </w:r>
      <w:r w:rsidR="005E27A5">
        <w:rPr>
          <w:color w:val="000000"/>
          <w:sz w:val="24"/>
          <w:szCs w:val="24"/>
        </w:rPr>
        <w:t xml:space="preserve">с </w:t>
      </w:r>
      <w:r w:rsidR="00A25042">
        <w:rPr>
          <w:color w:val="000000"/>
          <w:sz w:val="24"/>
          <w:szCs w:val="24"/>
        </w:rPr>
        <w:t>П</w:t>
      </w:r>
      <w:r w:rsidR="005E27A5">
        <w:rPr>
          <w:color w:val="000000"/>
          <w:sz w:val="24"/>
          <w:szCs w:val="24"/>
        </w:rPr>
        <w:t xml:space="preserve">редприятием </w:t>
      </w:r>
      <w:r w:rsidR="00163EBA" w:rsidRPr="00D42F64">
        <w:rPr>
          <w:color w:val="000000"/>
          <w:sz w:val="24"/>
          <w:szCs w:val="24"/>
        </w:rPr>
        <w:t xml:space="preserve">программам </w:t>
      </w:r>
      <w:r w:rsidR="005E27A5">
        <w:rPr>
          <w:color w:val="000000"/>
          <w:sz w:val="24"/>
          <w:szCs w:val="24"/>
        </w:rPr>
        <w:t>обучения</w:t>
      </w:r>
      <w:r w:rsidR="00163EBA" w:rsidRPr="00D42F64">
        <w:rPr>
          <w:color w:val="000000"/>
          <w:sz w:val="24"/>
          <w:szCs w:val="24"/>
        </w:rPr>
        <w:t>, с выдач</w:t>
      </w:r>
      <w:r w:rsidR="005E27A5">
        <w:rPr>
          <w:color w:val="000000"/>
          <w:sz w:val="24"/>
          <w:szCs w:val="24"/>
        </w:rPr>
        <w:t>ей</w:t>
      </w:r>
      <w:r w:rsidR="00163EBA" w:rsidRPr="00D42F64">
        <w:rPr>
          <w:color w:val="000000"/>
          <w:sz w:val="24"/>
          <w:szCs w:val="24"/>
        </w:rPr>
        <w:t xml:space="preserve"> сертификата, заверенного печатью Техникума и подписью директора </w:t>
      </w:r>
      <w:r>
        <w:rPr>
          <w:color w:val="000000"/>
          <w:sz w:val="24"/>
          <w:szCs w:val="24"/>
        </w:rPr>
        <w:t>Техникума;</w:t>
      </w:r>
    </w:p>
    <w:p w:rsidR="00163EBA" w:rsidRDefault="00257A2F" w:rsidP="00257A2F">
      <w:pPr>
        <w:pStyle w:val="1"/>
        <w:shd w:val="clear" w:color="auto" w:fill="auto"/>
        <w:ind w:left="20" w:right="40" w:firstLine="68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E27A5">
        <w:rPr>
          <w:color w:val="000000"/>
          <w:sz w:val="24"/>
          <w:szCs w:val="24"/>
        </w:rPr>
        <w:t>организация</w:t>
      </w:r>
      <w:r w:rsidR="00163EBA" w:rsidRPr="00D42F64">
        <w:rPr>
          <w:color w:val="000000"/>
          <w:sz w:val="24"/>
          <w:szCs w:val="24"/>
        </w:rPr>
        <w:t xml:space="preserve"> методической и просветительской деятельности по продвижению на рынок образовательных услуг направлений (профессий) подготовки в соответствии с ФГОС</w:t>
      </w:r>
      <w:r w:rsidR="002F44A0">
        <w:rPr>
          <w:color w:val="000000"/>
          <w:sz w:val="24"/>
          <w:szCs w:val="24"/>
        </w:rPr>
        <w:t xml:space="preserve"> 08.01.06</w:t>
      </w:r>
      <w:r w:rsidR="00163EBA" w:rsidRPr="001504CC">
        <w:rPr>
          <w:sz w:val="24"/>
          <w:szCs w:val="24"/>
        </w:rPr>
        <w:t xml:space="preserve"> Мастер сухого строительства</w:t>
      </w:r>
      <w:r>
        <w:rPr>
          <w:sz w:val="24"/>
          <w:szCs w:val="24"/>
        </w:rPr>
        <w:t>,</w:t>
      </w:r>
      <w:r w:rsidR="002F44A0" w:rsidRPr="001504CC">
        <w:rPr>
          <w:sz w:val="24"/>
          <w:szCs w:val="24"/>
        </w:rPr>
        <w:t xml:space="preserve"> 08.01.08</w:t>
      </w:r>
      <w:r>
        <w:rPr>
          <w:sz w:val="24"/>
          <w:szCs w:val="24"/>
        </w:rPr>
        <w:t xml:space="preserve"> </w:t>
      </w:r>
      <w:r w:rsidR="002F44A0" w:rsidRPr="001504CC">
        <w:rPr>
          <w:sz w:val="24"/>
          <w:szCs w:val="24"/>
        </w:rPr>
        <w:t>Мастер отделочных строительных работ</w:t>
      </w:r>
      <w:r>
        <w:rPr>
          <w:sz w:val="24"/>
          <w:szCs w:val="24"/>
        </w:rPr>
        <w:t>;</w:t>
      </w:r>
    </w:p>
    <w:p w:rsidR="00FC52A5" w:rsidRDefault="00257A2F" w:rsidP="00257A2F">
      <w:pPr>
        <w:pStyle w:val="1"/>
        <w:shd w:val="clear" w:color="auto" w:fill="auto"/>
        <w:ind w:right="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163EBA" w:rsidRPr="00D42F64">
        <w:rPr>
          <w:color w:val="000000"/>
          <w:sz w:val="24"/>
          <w:szCs w:val="24"/>
        </w:rPr>
        <w:t xml:space="preserve"> проведение мероприятий (конференции, семинары, выставки, мастер</w:t>
      </w:r>
      <w:r w:rsidR="00A25042">
        <w:rPr>
          <w:color w:val="000000"/>
          <w:sz w:val="24"/>
          <w:szCs w:val="24"/>
        </w:rPr>
        <w:t>-</w:t>
      </w:r>
      <w:r w:rsidR="00163EBA" w:rsidRPr="00D42F64">
        <w:rPr>
          <w:color w:val="000000"/>
          <w:sz w:val="24"/>
          <w:szCs w:val="24"/>
        </w:rPr>
        <w:t xml:space="preserve">классы и т.п.) по применению </w:t>
      </w:r>
      <w:r>
        <w:rPr>
          <w:color w:val="000000"/>
          <w:sz w:val="24"/>
          <w:szCs w:val="24"/>
        </w:rPr>
        <w:t>отделочных материалов</w:t>
      </w:r>
      <w:r w:rsidR="00163EBA" w:rsidRPr="00D42F64">
        <w:rPr>
          <w:color w:val="000000"/>
          <w:sz w:val="24"/>
          <w:szCs w:val="24"/>
        </w:rPr>
        <w:t xml:space="preserve"> </w:t>
      </w:r>
      <w:r w:rsidR="00B91465">
        <w:rPr>
          <w:color w:val="000000"/>
          <w:sz w:val="24"/>
          <w:szCs w:val="24"/>
        </w:rPr>
        <w:t xml:space="preserve">НИОМ </w:t>
      </w:r>
      <w:r w:rsidR="00163EBA" w:rsidRPr="00D42F64">
        <w:rPr>
          <w:color w:val="000000"/>
          <w:sz w:val="24"/>
          <w:szCs w:val="24"/>
        </w:rPr>
        <w:t>в строительстве</w:t>
      </w:r>
      <w:r w:rsidR="006F6B90">
        <w:rPr>
          <w:color w:val="000000"/>
          <w:sz w:val="24"/>
          <w:szCs w:val="24"/>
        </w:rPr>
        <w:t>.</w:t>
      </w:r>
      <w:r w:rsidR="00163EBA" w:rsidRPr="00D42F64">
        <w:rPr>
          <w:color w:val="000000"/>
          <w:sz w:val="24"/>
          <w:szCs w:val="24"/>
        </w:rPr>
        <w:t xml:space="preserve"> </w:t>
      </w:r>
    </w:p>
    <w:p w:rsidR="006F6B90" w:rsidRDefault="006F6B90" w:rsidP="00257A2F">
      <w:pPr>
        <w:pStyle w:val="1"/>
        <w:shd w:val="clear" w:color="auto" w:fill="auto"/>
        <w:ind w:right="40" w:firstLine="720"/>
        <w:jc w:val="both"/>
        <w:rPr>
          <w:color w:val="000000"/>
          <w:sz w:val="24"/>
          <w:szCs w:val="24"/>
        </w:rPr>
      </w:pPr>
    </w:p>
    <w:p w:rsidR="006F6B90" w:rsidRDefault="006F6B90" w:rsidP="00257A2F">
      <w:pPr>
        <w:pStyle w:val="1"/>
        <w:shd w:val="clear" w:color="auto" w:fill="auto"/>
        <w:ind w:right="40" w:firstLine="720"/>
        <w:jc w:val="both"/>
        <w:rPr>
          <w:color w:val="000000"/>
          <w:sz w:val="24"/>
          <w:szCs w:val="24"/>
        </w:rPr>
      </w:pPr>
    </w:p>
    <w:p w:rsidR="00163EBA" w:rsidRPr="00FC52A5" w:rsidRDefault="00163EBA" w:rsidP="00FC52A5">
      <w:pPr>
        <w:pStyle w:val="1"/>
        <w:numPr>
          <w:ilvl w:val="0"/>
          <w:numId w:val="1"/>
        </w:numPr>
        <w:shd w:val="clear" w:color="auto" w:fill="auto"/>
        <w:spacing w:after="242"/>
        <w:ind w:right="40"/>
        <w:jc w:val="center"/>
        <w:rPr>
          <w:b/>
          <w:i/>
          <w:sz w:val="24"/>
          <w:szCs w:val="24"/>
        </w:rPr>
      </w:pPr>
      <w:r w:rsidRPr="00FC52A5">
        <w:rPr>
          <w:b/>
          <w:i/>
          <w:color w:val="000000"/>
          <w:sz w:val="24"/>
          <w:szCs w:val="24"/>
        </w:rPr>
        <w:t>Функции</w:t>
      </w:r>
      <w:r w:rsidR="004D77D3" w:rsidRPr="00FC52A5">
        <w:rPr>
          <w:b/>
          <w:i/>
          <w:color w:val="000000"/>
          <w:sz w:val="24"/>
          <w:szCs w:val="24"/>
        </w:rPr>
        <w:t xml:space="preserve"> НИОМ</w:t>
      </w:r>
    </w:p>
    <w:p w:rsidR="00163EBA" w:rsidRPr="00D42F64" w:rsidRDefault="00163EBA" w:rsidP="00163EBA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left="20" w:right="40" w:firstLine="70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Для достижения цели и решения поставленных задач РЦ</w:t>
      </w:r>
      <w:r w:rsidR="004D77D3">
        <w:rPr>
          <w:color w:val="000000"/>
          <w:sz w:val="24"/>
          <w:szCs w:val="24"/>
        </w:rPr>
        <w:t xml:space="preserve"> НИОМ</w:t>
      </w:r>
      <w:r w:rsidRPr="00D42F64">
        <w:rPr>
          <w:color w:val="000000"/>
          <w:sz w:val="24"/>
          <w:szCs w:val="24"/>
        </w:rPr>
        <w:t xml:space="preserve"> выполняет следующие функции (по профилю деятельности ресурсного центра);</w:t>
      </w:r>
    </w:p>
    <w:p w:rsidR="00163EBA" w:rsidRPr="00D42F64" w:rsidRDefault="00163EBA" w:rsidP="00257A2F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ind w:left="20" w:right="40" w:firstLine="70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обеспечивает сетевое взаимодействие с образовательными организациями Чувашской Республики;</w:t>
      </w:r>
    </w:p>
    <w:p w:rsidR="00163EBA" w:rsidRPr="00D42F64" w:rsidRDefault="00163EBA" w:rsidP="00257A2F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ind w:left="20" w:right="40" w:firstLine="70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осуществляет образовательную поддержку мобильности рабочих кадров, обеспечение ускоренной подготовки персонала при переходе на новую должность, освоении нового оборудования;</w:t>
      </w:r>
    </w:p>
    <w:p w:rsidR="00163EBA" w:rsidRPr="00D42F64" w:rsidRDefault="00163EBA" w:rsidP="00257A2F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20" w:right="40" w:firstLine="70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готовит специалистов для строительных предприятий, организаций на основе современных технологий по программам</w:t>
      </w:r>
      <w:r w:rsidR="004D77D3">
        <w:rPr>
          <w:color w:val="000000"/>
          <w:sz w:val="24"/>
          <w:szCs w:val="24"/>
        </w:rPr>
        <w:t xml:space="preserve"> </w:t>
      </w:r>
      <w:r w:rsidR="00257A2F">
        <w:rPr>
          <w:color w:val="000000"/>
          <w:sz w:val="24"/>
          <w:szCs w:val="24"/>
        </w:rPr>
        <w:t>профессионального обучения</w:t>
      </w:r>
      <w:r w:rsidRPr="00D42F64">
        <w:rPr>
          <w:color w:val="000000"/>
          <w:sz w:val="24"/>
          <w:szCs w:val="24"/>
        </w:rPr>
        <w:t>, в соответствии с лицензией;</w:t>
      </w:r>
    </w:p>
    <w:p w:rsidR="00257A2F" w:rsidRDefault="00163EBA" w:rsidP="00257A2F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развивает систему дополнительных образовательных услуг;</w:t>
      </w:r>
    </w:p>
    <w:p w:rsidR="00163EBA" w:rsidRPr="00257A2F" w:rsidRDefault="00163EBA" w:rsidP="00257A2F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257A2F">
        <w:rPr>
          <w:color w:val="000000"/>
          <w:sz w:val="24"/>
          <w:szCs w:val="24"/>
        </w:rPr>
        <w:t>разрабатывает учебно-методическую, программную документацию, тестового обеспечения образовательного процесса, внедряет новые педагогические и информационные технологии;</w:t>
      </w:r>
    </w:p>
    <w:p w:rsidR="00163EBA" w:rsidRPr="00257A2F" w:rsidRDefault="00163EBA" w:rsidP="00257A2F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20" w:right="40" w:firstLine="70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участвует в рекламных компаниях, проводимых образовательными учреждениями и организациями для продвижения услуг РЦ</w:t>
      </w:r>
      <w:r w:rsidR="004D77D3">
        <w:rPr>
          <w:color w:val="000000"/>
          <w:sz w:val="24"/>
          <w:szCs w:val="24"/>
        </w:rPr>
        <w:t xml:space="preserve"> НИОМ</w:t>
      </w:r>
      <w:r w:rsidRPr="00D42F64">
        <w:rPr>
          <w:color w:val="000000"/>
          <w:sz w:val="24"/>
          <w:szCs w:val="24"/>
        </w:rPr>
        <w:t>.</w:t>
      </w:r>
    </w:p>
    <w:p w:rsidR="00257A2F" w:rsidRPr="00D42F64" w:rsidRDefault="00257A2F" w:rsidP="00257A2F">
      <w:pPr>
        <w:pStyle w:val="1"/>
        <w:shd w:val="clear" w:color="auto" w:fill="auto"/>
        <w:tabs>
          <w:tab w:val="left" w:pos="993"/>
        </w:tabs>
        <w:spacing w:line="240" w:lineRule="auto"/>
        <w:ind w:left="720" w:right="40" w:firstLine="0"/>
        <w:jc w:val="both"/>
        <w:rPr>
          <w:sz w:val="24"/>
          <w:szCs w:val="24"/>
        </w:rPr>
      </w:pPr>
    </w:p>
    <w:p w:rsidR="00163EBA" w:rsidRDefault="00FC52A5" w:rsidP="00FD1AA3">
      <w:pPr>
        <w:pStyle w:val="22"/>
        <w:shd w:val="clear" w:color="auto" w:fill="auto"/>
        <w:spacing w:before="0" w:line="240" w:lineRule="auto"/>
        <w:ind w:left="2580"/>
        <w:jc w:val="left"/>
        <w:rPr>
          <w:rStyle w:val="210pt"/>
          <w:rFonts w:eastAsia="Consolas"/>
          <w:b/>
          <w:bCs/>
          <w:spacing w:val="5"/>
          <w:sz w:val="24"/>
          <w:szCs w:val="24"/>
        </w:rPr>
      </w:pPr>
      <w:bookmarkStart w:id="2" w:name="bookmark3"/>
      <w:r>
        <w:rPr>
          <w:rStyle w:val="210pt"/>
          <w:rFonts w:eastAsia="Consolas"/>
          <w:b/>
          <w:bCs/>
          <w:i w:val="0"/>
          <w:spacing w:val="5"/>
          <w:sz w:val="24"/>
          <w:szCs w:val="24"/>
        </w:rPr>
        <w:t>4</w:t>
      </w:r>
      <w:r>
        <w:rPr>
          <w:rStyle w:val="210pt"/>
          <w:rFonts w:eastAsia="Consolas"/>
          <w:b/>
          <w:bCs/>
          <w:spacing w:val="5"/>
          <w:sz w:val="24"/>
          <w:szCs w:val="24"/>
        </w:rPr>
        <w:t>.</w:t>
      </w:r>
      <w:r w:rsidR="00163EBA" w:rsidRPr="00D42F64">
        <w:rPr>
          <w:rStyle w:val="210pt"/>
          <w:rFonts w:eastAsia="Consolas"/>
          <w:b/>
          <w:bCs/>
          <w:spacing w:val="5"/>
          <w:sz w:val="24"/>
          <w:szCs w:val="24"/>
        </w:rPr>
        <w:t xml:space="preserve"> Организаци</w:t>
      </w:r>
      <w:r w:rsidR="009005D5">
        <w:rPr>
          <w:rStyle w:val="210pt"/>
          <w:rFonts w:eastAsia="Consolas"/>
          <w:b/>
          <w:bCs/>
          <w:spacing w:val="5"/>
          <w:sz w:val="24"/>
          <w:szCs w:val="24"/>
        </w:rPr>
        <w:t>я</w:t>
      </w:r>
      <w:r w:rsidR="00163EBA" w:rsidRPr="00D42F64">
        <w:rPr>
          <w:rStyle w:val="210pt"/>
          <w:rFonts w:eastAsia="Consolas"/>
          <w:b/>
          <w:bCs/>
          <w:spacing w:val="5"/>
          <w:sz w:val="24"/>
          <w:szCs w:val="24"/>
        </w:rPr>
        <w:t xml:space="preserve"> деятельности РЦ </w:t>
      </w:r>
      <w:bookmarkEnd w:id="2"/>
      <w:r w:rsidR="004D77D3">
        <w:rPr>
          <w:rStyle w:val="210pt"/>
          <w:rFonts w:eastAsia="Consolas"/>
          <w:b/>
          <w:bCs/>
          <w:spacing w:val="5"/>
          <w:sz w:val="24"/>
          <w:szCs w:val="24"/>
        </w:rPr>
        <w:t>НИОМ</w:t>
      </w:r>
    </w:p>
    <w:p w:rsidR="00257A2F" w:rsidRPr="00D42F64" w:rsidRDefault="00257A2F" w:rsidP="00FD1AA3">
      <w:pPr>
        <w:pStyle w:val="22"/>
        <w:shd w:val="clear" w:color="auto" w:fill="auto"/>
        <w:spacing w:before="0" w:line="240" w:lineRule="auto"/>
        <w:ind w:left="2580"/>
        <w:jc w:val="left"/>
        <w:rPr>
          <w:sz w:val="24"/>
          <w:szCs w:val="24"/>
        </w:rPr>
      </w:pPr>
    </w:p>
    <w:p w:rsidR="009005D5" w:rsidRPr="009005D5" w:rsidRDefault="00163EBA" w:rsidP="00F54BF0">
      <w:pPr>
        <w:pStyle w:val="1"/>
        <w:numPr>
          <w:ilvl w:val="0"/>
          <w:numId w:val="6"/>
        </w:numPr>
        <w:shd w:val="clear" w:color="auto" w:fill="auto"/>
        <w:tabs>
          <w:tab w:val="left" w:pos="851"/>
          <w:tab w:val="left" w:pos="993"/>
          <w:tab w:val="left" w:pos="1134"/>
        </w:tabs>
        <w:spacing w:line="240" w:lineRule="auto"/>
        <w:ind w:left="20" w:right="40" w:firstLine="70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Ресурсный центр, созда</w:t>
      </w:r>
      <w:r w:rsidR="006F6B90">
        <w:rPr>
          <w:color w:val="000000"/>
          <w:sz w:val="24"/>
          <w:szCs w:val="24"/>
        </w:rPr>
        <w:t>е</w:t>
      </w:r>
      <w:r w:rsidR="00454409">
        <w:rPr>
          <w:color w:val="000000"/>
          <w:sz w:val="24"/>
          <w:szCs w:val="24"/>
        </w:rPr>
        <w:t>т</w:t>
      </w:r>
      <w:r w:rsidR="006F6B90">
        <w:rPr>
          <w:color w:val="000000"/>
          <w:sz w:val="24"/>
          <w:szCs w:val="24"/>
        </w:rPr>
        <w:t>ся</w:t>
      </w:r>
      <w:r w:rsidRPr="00D42F64">
        <w:rPr>
          <w:color w:val="000000"/>
          <w:sz w:val="24"/>
          <w:szCs w:val="24"/>
        </w:rPr>
        <w:t xml:space="preserve"> как структурное подразделение</w:t>
      </w:r>
      <w:r w:rsidR="009005D5">
        <w:rPr>
          <w:color w:val="000000"/>
          <w:sz w:val="24"/>
          <w:szCs w:val="24"/>
        </w:rPr>
        <w:t xml:space="preserve"> Техникума.</w:t>
      </w:r>
      <w:r w:rsidRPr="00D42F64">
        <w:rPr>
          <w:color w:val="000000"/>
          <w:sz w:val="24"/>
          <w:szCs w:val="24"/>
        </w:rPr>
        <w:t xml:space="preserve"> </w:t>
      </w:r>
    </w:p>
    <w:p w:rsidR="00163EBA" w:rsidRPr="00D42F64" w:rsidRDefault="00163EBA" w:rsidP="00F54BF0">
      <w:pPr>
        <w:pStyle w:val="1"/>
        <w:numPr>
          <w:ilvl w:val="0"/>
          <w:numId w:val="6"/>
        </w:numPr>
        <w:shd w:val="clear" w:color="auto" w:fill="auto"/>
        <w:tabs>
          <w:tab w:val="left" w:pos="851"/>
          <w:tab w:val="left" w:pos="993"/>
          <w:tab w:val="left" w:pos="1134"/>
        </w:tabs>
        <w:spacing w:line="240" w:lineRule="auto"/>
        <w:ind w:left="20" w:right="40" w:firstLine="70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РЦ</w:t>
      </w:r>
      <w:r w:rsidR="004D77D3">
        <w:rPr>
          <w:color w:val="000000"/>
          <w:sz w:val="24"/>
          <w:szCs w:val="24"/>
        </w:rPr>
        <w:t xml:space="preserve"> НИОМ</w:t>
      </w:r>
      <w:r w:rsidRPr="00D42F64">
        <w:rPr>
          <w:color w:val="000000"/>
          <w:sz w:val="24"/>
          <w:szCs w:val="24"/>
        </w:rPr>
        <w:t xml:space="preserve"> размещается в здании учебного корпуса Техникума по адресу: г. Чебоксары ул. </w:t>
      </w:r>
      <w:r w:rsidR="004C7CEB">
        <w:rPr>
          <w:color w:val="000000"/>
          <w:sz w:val="24"/>
          <w:szCs w:val="24"/>
        </w:rPr>
        <w:t>Кременского, дом 34.</w:t>
      </w:r>
    </w:p>
    <w:p w:rsidR="00163EBA" w:rsidRPr="00D42F64" w:rsidRDefault="00163EBA" w:rsidP="00F54BF0">
      <w:pPr>
        <w:pStyle w:val="1"/>
        <w:numPr>
          <w:ilvl w:val="0"/>
          <w:numId w:val="6"/>
        </w:numPr>
        <w:shd w:val="clear" w:color="auto" w:fill="auto"/>
        <w:tabs>
          <w:tab w:val="left" w:pos="851"/>
          <w:tab w:val="left" w:pos="993"/>
          <w:tab w:val="left" w:pos="1134"/>
        </w:tabs>
        <w:spacing w:line="240" w:lineRule="auto"/>
        <w:ind w:left="20" w:right="40" w:firstLine="70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 xml:space="preserve">Структура и штатная- численность РЦ </w:t>
      </w:r>
      <w:r w:rsidR="009005D5">
        <w:rPr>
          <w:color w:val="000000"/>
          <w:sz w:val="24"/>
          <w:szCs w:val="24"/>
        </w:rPr>
        <w:t>НИОМ</w:t>
      </w:r>
      <w:r w:rsidRPr="00D42F64">
        <w:rPr>
          <w:color w:val="000000"/>
          <w:sz w:val="24"/>
          <w:szCs w:val="24"/>
        </w:rPr>
        <w:t xml:space="preserve"> устанавливается директором Техникума.</w:t>
      </w:r>
    </w:p>
    <w:p w:rsidR="00163EBA" w:rsidRPr="009005D5" w:rsidRDefault="00163EBA" w:rsidP="00F54BF0">
      <w:pPr>
        <w:pStyle w:val="1"/>
        <w:numPr>
          <w:ilvl w:val="0"/>
          <w:numId w:val="6"/>
        </w:numPr>
        <w:shd w:val="clear" w:color="auto" w:fill="auto"/>
        <w:tabs>
          <w:tab w:val="left" w:pos="851"/>
          <w:tab w:val="left" w:pos="993"/>
          <w:tab w:val="left" w:pos="1134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9005D5">
        <w:rPr>
          <w:color w:val="000000"/>
          <w:sz w:val="24"/>
          <w:szCs w:val="24"/>
        </w:rPr>
        <w:t xml:space="preserve">В качестве базы РЦ </w:t>
      </w:r>
      <w:r w:rsidR="004D77D3" w:rsidRPr="009005D5">
        <w:rPr>
          <w:color w:val="000000"/>
          <w:sz w:val="24"/>
          <w:szCs w:val="24"/>
        </w:rPr>
        <w:t xml:space="preserve">НИОМ </w:t>
      </w:r>
      <w:r w:rsidRPr="009005D5">
        <w:rPr>
          <w:color w:val="000000"/>
          <w:sz w:val="24"/>
          <w:szCs w:val="24"/>
        </w:rPr>
        <w:t>рассматрива</w:t>
      </w:r>
      <w:r w:rsidR="009005D5" w:rsidRPr="009005D5">
        <w:rPr>
          <w:color w:val="000000"/>
          <w:sz w:val="24"/>
          <w:szCs w:val="24"/>
        </w:rPr>
        <w:t>е</w:t>
      </w:r>
      <w:r w:rsidRPr="009005D5">
        <w:rPr>
          <w:color w:val="000000"/>
          <w:sz w:val="24"/>
          <w:szCs w:val="24"/>
        </w:rPr>
        <w:t>тся</w:t>
      </w:r>
      <w:r w:rsidR="009005D5">
        <w:rPr>
          <w:color w:val="000000"/>
          <w:sz w:val="24"/>
          <w:szCs w:val="24"/>
        </w:rPr>
        <w:t xml:space="preserve"> учебно-материально-техническая</w:t>
      </w:r>
      <w:r w:rsidRPr="009005D5">
        <w:rPr>
          <w:color w:val="000000"/>
          <w:sz w:val="24"/>
          <w:szCs w:val="24"/>
        </w:rPr>
        <w:t xml:space="preserve"> база Техникума, производственная база строительных</w:t>
      </w:r>
      <w:r w:rsidR="009005D5" w:rsidRPr="009005D5">
        <w:rPr>
          <w:color w:val="000000"/>
          <w:sz w:val="24"/>
          <w:szCs w:val="24"/>
        </w:rPr>
        <w:t xml:space="preserve"> </w:t>
      </w:r>
      <w:r w:rsidRPr="009005D5">
        <w:rPr>
          <w:color w:val="000000"/>
          <w:sz w:val="24"/>
          <w:szCs w:val="24"/>
        </w:rPr>
        <w:t>предприятий - социальных партнеров, а также учебно-материальные ресурсы общества с</w:t>
      </w:r>
      <w:r w:rsidR="00FD1AA3" w:rsidRPr="009005D5">
        <w:rPr>
          <w:color w:val="000000"/>
          <w:sz w:val="24"/>
          <w:szCs w:val="24"/>
        </w:rPr>
        <w:t xml:space="preserve"> </w:t>
      </w:r>
      <w:r w:rsidRPr="009005D5">
        <w:rPr>
          <w:color w:val="000000"/>
          <w:sz w:val="24"/>
          <w:szCs w:val="24"/>
        </w:rPr>
        <w:t xml:space="preserve">ограниченной </w:t>
      </w:r>
      <w:r w:rsidR="00FD1AA3" w:rsidRPr="009005D5">
        <w:rPr>
          <w:color w:val="000000"/>
          <w:sz w:val="24"/>
          <w:szCs w:val="24"/>
        </w:rPr>
        <w:t>ответственностью</w:t>
      </w:r>
      <w:r w:rsidRPr="009005D5">
        <w:rPr>
          <w:color w:val="000000"/>
          <w:sz w:val="24"/>
          <w:szCs w:val="24"/>
        </w:rPr>
        <w:t xml:space="preserve"> «</w:t>
      </w:r>
      <w:r w:rsidR="00F545B2" w:rsidRPr="009005D5">
        <w:rPr>
          <w:color w:val="000000"/>
          <w:sz w:val="24"/>
          <w:szCs w:val="24"/>
        </w:rPr>
        <w:t>Нижегородские отделочные материалы</w:t>
      </w:r>
      <w:r w:rsidR="009005D5" w:rsidRPr="009005D5">
        <w:rPr>
          <w:color w:val="000000"/>
          <w:sz w:val="24"/>
          <w:szCs w:val="24"/>
        </w:rPr>
        <w:t>».</w:t>
      </w:r>
    </w:p>
    <w:p w:rsidR="00163EBA" w:rsidRPr="00D42F64" w:rsidRDefault="00163EBA" w:rsidP="00F54BF0">
      <w:pPr>
        <w:pStyle w:val="1"/>
        <w:numPr>
          <w:ilvl w:val="0"/>
          <w:numId w:val="7"/>
        </w:numPr>
        <w:shd w:val="clear" w:color="auto" w:fill="auto"/>
        <w:tabs>
          <w:tab w:val="left" w:pos="851"/>
          <w:tab w:val="left" w:pos="993"/>
          <w:tab w:val="left" w:pos="1134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Программы профессиональной подготовки согласовываются с работодателями, либо ассоциациями работодателей Чувашской Республики, подавшими заявки на обучение.</w:t>
      </w:r>
    </w:p>
    <w:p w:rsidR="00163EBA" w:rsidRPr="00D42F64" w:rsidRDefault="00163EBA" w:rsidP="00FD1AA3">
      <w:pPr>
        <w:pStyle w:val="1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Продолжительность обучения по каждой образовательной и дополнительной программе устанавливается на основе учебного плана с учётом требований заказчика и квалификационных характеристик по профессиям.</w:t>
      </w:r>
    </w:p>
    <w:p w:rsidR="00163EBA" w:rsidRPr="00D42F64" w:rsidRDefault="00163EBA" w:rsidP="00F54BF0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ind w:left="20" w:firstLine="70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Управление РЦ</w:t>
      </w:r>
      <w:r w:rsidR="004D77D3">
        <w:rPr>
          <w:color w:val="000000"/>
          <w:sz w:val="24"/>
          <w:szCs w:val="24"/>
        </w:rPr>
        <w:t xml:space="preserve"> НИОМ</w:t>
      </w:r>
      <w:r w:rsidRPr="00D42F64">
        <w:rPr>
          <w:color w:val="000000"/>
          <w:sz w:val="24"/>
          <w:szCs w:val="24"/>
        </w:rPr>
        <w:t>:</w:t>
      </w:r>
    </w:p>
    <w:p w:rsidR="00163EBA" w:rsidRPr="00D42F64" w:rsidRDefault="00163EBA" w:rsidP="00F54BF0">
      <w:pPr>
        <w:pStyle w:val="1"/>
        <w:numPr>
          <w:ilvl w:val="2"/>
          <w:numId w:val="12"/>
        </w:numPr>
        <w:shd w:val="clear" w:color="auto" w:fill="auto"/>
        <w:tabs>
          <w:tab w:val="left" w:pos="1276"/>
        </w:tabs>
        <w:ind w:hanging="11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Директор Техникума:</w:t>
      </w:r>
    </w:p>
    <w:p w:rsidR="00163EBA" w:rsidRPr="00D42F64" w:rsidRDefault="00163EBA" w:rsidP="00F54BF0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ind w:left="20" w:firstLine="70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принимает решение о создании, реорганизации или ликвидации Р</w:t>
      </w:r>
      <w:r w:rsidR="008C3C4A">
        <w:rPr>
          <w:color w:val="000000"/>
          <w:sz w:val="24"/>
          <w:szCs w:val="24"/>
        </w:rPr>
        <w:t>Ц НИОМ</w:t>
      </w:r>
      <w:r w:rsidRPr="00D42F64">
        <w:rPr>
          <w:color w:val="000000"/>
          <w:sz w:val="24"/>
          <w:szCs w:val="24"/>
        </w:rPr>
        <w:t>;</w:t>
      </w:r>
    </w:p>
    <w:p w:rsidR="00163EBA" w:rsidRPr="00D42F64" w:rsidRDefault="00163EBA" w:rsidP="00F54BF0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ind w:left="20" w:right="20" w:firstLine="70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 xml:space="preserve">назначает на должность руководителя РЦ </w:t>
      </w:r>
      <w:r w:rsidR="008C3C4A">
        <w:rPr>
          <w:color w:val="000000"/>
          <w:sz w:val="24"/>
          <w:szCs w:val="24"/>
        </w:rPr>
        <w:t xml:space="preserve">НИОМ </w:t>
      </w:r>
      <w:r w:rsidRPr="00D42F64">
        <w:rPr>
          <w:color w:val="000000"/>
          <w:sz w:val="24"/>
          <w:szCs w:val="24"/>
        </w:rPr>
        <w:t>и освобождает его от занимаемой должности;</w:t>
      </w:r>
    </w:p>
    <w:p w:rsidR="00163EBA" w:rsidRPr="00D42F64" w:rsidRDefault="00163EBA" w:rsidP="00F54BF0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ind w:left="20" w:firstLine="70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утверждает структуру и штатное расписание РЦ</w:t>
      </w:r>
      <w:r w:rsidR="008C3C4A">
        <w:rPr>
          <w:color w:val="000000"/>
          <w:sz w:val="24"/>
          <w:szCs w:val="24"/>
        </w:rPr>
        <w:t xml:space="preserve"> НИОМ</w:t>
      </w:r>
      <w:r w:rsidRPr="00D42F64">
        <w:rPr>
          <w:color w:val="000000"/>
          <w:sz w:val="24"/>
          <w:szCs w:val="24"/>
        </w:rPr>
        <w:t>;</w:t>
      </w:r>
    </w:p>
    <w:p w:rsidR="00163EBA" w:rsidRPr="00D42F64" w:rsidRDefault="00163EBA" w:rsidP="00F54BF0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ind w:left="20" w:right="20" w:firstLine="70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принимает на работу и увольняет работников, осуществляет расстановку кадров, поощряет работников РЦ</w:t>
      </w:r>
      <w:r w:rsidR="008C3C4A">
        <w:rPr>
          <w:color w:val="000000"/>
          <w:sz w:val="24"/>
          <w:szCs w:val="24"/>
        </w:rPr>
        <w:t xml:space="preserve"> НИОМ</w:t>
      </w:r>
      <w:r w:rsidRPr="00D42F64">
        <w:rPr>
          <w:color w:val="000000"/>
          <w:sz w:val="24"/>
          <w:szCs w:val="24"/>
        </w:rPr>
        <w:t>, налагает взыскания;</w:t>
      </w:r>
    </w:p>
    <w:p w:rsidR="00163EBA" w:rsidRPr="00D42F64" w:rsidRDefault="00163EBA" w:rsidP="00F54BF0">
      <w:pPr>
        <w:pStyle w:val="1"/>
        <w:numPr>
          <w:ilvl w:val="0"/>
          <w:numId w:val="4"/>
        </w:numPr>
        <w:shd w:val="clear" w:color="auto" w:fill="auto"/>
        <w:tabs>
          <w:tab w:val="left" w:pos="993"/>
          <w:tab w:val="left" w:pos="1134"/>
        </w:tabs>
        <w:ind w:left="20" w:firstLine="70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издает приказы, распоряжения, утверждает локальные акты РЦ</w:t>
      </w:r>
      <w:r w:rsidR="008C3C4A">
        <w:rPr>
          <w:color w:val="000000"/>
          <w:sz w:val="24"/>
          <w:szCs w:val="24"/>
        </w:rPr>
        <w:t xml:space="preserve"> НИОМ</w:t>
      </w:r>
      <w:r w:rsidRPr="00D42F64">
        <w:rPr>
          <w:color w:val="000000"/>
          <w:sz w:val="24"/>
          <w:szCs w:val="24"/>
        </w:rPr>
        <w:t>.</w:t>
      </w:r>
    </w:p>
    <w:p w:rsidR="00163EBA" w:rsidRPr="00D42F64" w:rsidRDefault="00163EBA" w:rsidP="008107AE">
      <w:pPr>
        <w:pStyle w:val="1"/>
        <w:numPr>
          <w:ilvl w:val="2"/>
          <w:numId w:val="12"/>
        </w:numPr>
        <w:shd w:val="clear" w:color="auto" w:fill="auto"/>
        <w:ind w:hanging="11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Руководитель РЦ</w:t>
      </w:r>
      <w:r w:rsidR="008C3C4A">
        <w:rPr>
          <w:color w:val="000000"/>
          <w:sz w:val="24"/>
          <w:szCs w:val="24"/>
        </w:rPr>
        <w:t xml:space="preserve"> НИОМ</w:t>
      </w:r>
      <w:r w:rsidRPr="00D42F64">
        <w:rPr>
          <w:color w:val="000000"/>
          <w:sz w:val="24"/>
          <w:szCs w:val="24"/>
        </w:rPr>
        <w:t>:</w:t>
      </w:r>
    </w:p>
    <w:p w:rsidR="00163EBA" w:rsidRPr="00D42F64" w:rsidRDefault="00163EBA" w:rsidP="00F01FB9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ind w:left="20" w:right="20" w:firstLine="70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 xml:space="preserve">осуществляет оперативное руководство деятельностью </w:t>
      </w:r>
      <w:r w:rsidR="001504CC" w:rsidRPr="00D42F64">
        <w:rPr>
          <w:color w:val="000000"/>
          <w:sz w:val="24"/>
          <w:szCs w:val="24"/>
        </w:rPr>
        <w:t xml:space="preserve">РЦ </w:t>
      </w:r>
      <w:r w:rsidR="001504CC">
        <w:rPr>
          <w:color w:val="000000"/>
          <w:sz w:val="24"/>
          <w:szCs w:val="24"/>
        </w:rPr>
        <w:t>НИОМ</w:t>
      </w:r>
      <w:r w:rsidR="008C3C4A">
        <w:rPr>
          <w:color w:val="000000"/>
          <w:sz w:val="24"/>
          <w:szCs w:val="24"/>
        </w:rPr>
        <w:t xml:space="preserve"> </w:t>
      </w:r>
      <w:r w:rsidRPr="00D42F64">
        <w:rPr>
          <w:color w:val="000000"/>
          <w:sz w:val="24"/>
          <w:szCs w:val="24"/>
        </w:rPr>
        <w:t>в соответствии с действующим законодательством, уставом Техникума, настоящим Положением и несет персональную ответственность за эффективность его работы;</w:t>
      </w:r>
    </w:p>
    <w:p w:rsidR="00163EBA" w:rsidRPr="00D42F64" w:rsidRDefault="00163EBA" w:rsidP="00F01FB9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ind w:left="20" w:right="20" w:firstLine="70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lastRenderedPageBreak/>
        <w:t xml:space="preserve">представляет </w:t>
      </w:r>
      <w:r w:rsidR="009005D5" w:rsidRPr="00D42F64">
        <w:rPr>
          <w:color w:val="000000"/>
          <w:sz w:val="24"/>
          <w:szCs w:val="24"/>
        </w:rPr>
        <w:t>РЦ</w:t>
      </w:r>
      <w:r w:rsidR="009005D5">
        <w:rPr>
          <w:color w:val="000000"/>
          <w:sz w:val="24"/>
          <w:szCs w:val="24"/>
        </w:rPr>
        <w:t xml:space="preserve"> НИОМ</w:t>
      </w:r>
      <w:r w:rsidR="009005D5" w:rsidRPr="00D42F64">
        <w:rPr>
          <w:color w:val="000000"/>
          <w:sz w:val="24"/>
          <w:szCs w:val="24"/>
        </w:rPr>
        <w:t xml:space="preserve"> </w:t>
      </w:r>
      <w:r w:rsidRPr="00D42F64">
        <w:rPr>
          <w:color w:val="000000"/>
          <w:sz w:val="24"/>
          <w:szCs w:val="24"/>
        </w:rPr>
        <w:t>во всех учреждениях и организациях в пределах своих полномочий;</w:t>
      </w:r>
    </w:p>
    <w:p w:rsidR="009005D5" w:rsidRPr="009005D5" w:rsidRDefault="00163EBA" w:rsidP="00F01FB9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ind w:left="20" w:right="20" w:firstLine="700"/>
        <w:jc w:val="both"/>
        <w:rPr>
          <w:sz w:val="24"/>
          <w:szCs w:val="24"/>
        </w:rPr>
      </w:pPr>
      <w:r w:rsidRPr="00A83982">
        <w:rPr>
          <w:color w:val="000000"/>
          <w:sz w:val="24"/>
          <w:szCs w:val="24"/>
        </w:rPr>
        <w:t xml:space="preserve">отчитывается за деятельность РЦ </w:t>
      </w:r>
      <w:r w:rsidR="008C3C4A" w:rsidRPr="00A83982">
        <w:rPr>
          <w:color w:val="000000"/>
          <w:sz w:val="24"/>
          <w:szCs w:val="24"/>
        </w:rPr>
        <w:t xml:space="preserve">НИОМ </w:t>
      </w:r>
      <w:r w:rsidR="009005D5">
        <w:rPr>
          <w:color w:val="000000"/>
          <w:sz w:val="24"/>
          <w:szCs w:val="24"/>
        </w:rPr>
        <w:t>ежегодно перед директором Техникума</w:t>
      </w:r>
      <w:r w:rsidRPr="00A83982">
        <w:rPr>
          <w:color w:val="000000"/>
          <w:sz w:val="24"/>
          <w:szCs w:val="24"/>
        </w:rPr>
        <w:t xml:space="preserve"> </w:t>
      </w:r>
      <w:r w:rsidR="009005D5">
        <w:rPr>
          <w:color w:val="000000"/>
          <w:sz w:val="24"/>
          <w:szCs w:val="24"/>
        </w:rPr>
        <w:t xml:space="preserve">и директором ООО </w:t>
      </w:r>
      <w:r w:rsidR="009005D5" w:rsidRPr="00D42F64">
        <w:rPr>
          <w:color w:val="000000"/>
          <w:sz w:val="24"/>
          <w:szCs w:val="24"/>
        </w:rPr>
        <w:t>«</w:t>
      </w:r>
      <w:r w:rsidR="009005D5" w:rsidRPr="001504CC">
        <w:rPr>
          <w:sz w:val="24"/>
          <w:szCs w:val="24"/>
        </w:rPr>
        <w:t>Нижегородские отделочные материалы</w:t>
      </w:r>
      <w:r w:rsidR="009005D5" w:rsidRPr="00D42F64">
        <w:rPr>
          <w:color w:val="000000"/>
          <w:sz w:val="24"/>
          <w:szCs w:val="24"/>
        </w:rPr>
        <w:t>»</w:t>
      </w:r>
      <w:r w:rsidR="009005D5">
        <w:rPr>
          <w:color w:val="000000"/>
          <w:sz w:val="24"/>
          <w:szCs w:val="24"/>
        </w:rPr>
        <w:t xml:space="preserve">. </w:t>
      </w:r>
      <w:r w:rsidRPr="00A83982">
        <w:rPr>
          <w:color w:val="000000"/>
          <w:sz w:val="24"/>
          <w:szCs w:val="24"/>
        </w:rPr>
        <w:t>Отчет должен содержать сведения о количестве обученных</w:t>
      </w:r>
      <w:r w:rsidR="009005D5">
        <w:rPr>
          <w:color w:val="000000"/>
          <w:sz w:val="24"/>
          <w:szCs w:val="24"/>
        </w:rPr>
        <w:t>.</w:t>
      </w:r>
      <w:r w:rsidRPr="00A83982">
        <w:rPr>
          <w:color w:val="000000"/>
          <w:sz w:val="24"/>
          <w:szCs w:val="24"/>
        </w:rPr>
        <w:t xml:space="preserve"> </w:t>
      </w:r>
    </w:p>
    <w:p w:rsidR="00163EBA" w:rsidRPr="00D42F64" w:rsidRDefault="00163EBA" w:rsidP="00F54BF0">
      <w:pPr>
        <w:pStyle w:val="1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 xml:space="preserve">К педагогической деятельности в РЦ </w:t>
      </w:r>
      <w:r w:rsidR="005C35D9">
        <w:rPr>
          <w:color w:val="000000"/>
          <w:sz w:val="24"/>
          <w:szCs w:val="24"/>
        </w:rPr>
        <w:t xml:space="preserve">НИОМ </w:t>
      </w:r>
      <w:r w:rsidRPr="00D42F64">
        <w:rPr>
          <w:color w:val="000000"/>
          <w:sz w:val="24"/>
          <w:szCs w:val="24"/>
        </w:rPr>
        <w:t>на должности преподавате</w:t>
      </w:r>
      <w:r w:rsidR="00FD1AA3">
        <w:rPr>
          <w:color w:val="000000"/>
          <w:sz w:val="24"/>
          <w:szCs w:val="24"/>
        </w:rPr>
        <w:t>лей допускаются лица, имеющие в</w:t>
      </w:r>
      <w:r w:rsidRPr="00D42F64">
        <w:rPr>
          <w:color w:val="000000"/>
          <w:sz w:val="24"/>
          <w:szCs w:val="24"/>
        </w:rPr>
        <w:t>ысше</w:t>
      </w:r>
      <w:r w:rsidR="00FD1AA3">
        <w:rPr>
          <w:color w:val="000000"/>
          <w:sz w:val="24"/>
          <w:szCs w:val="24"/>
        </w:rPr>
        <w:t>е</w:t>
      </w:r>
      <w:r w:rsidRPr="00D42F64">
        <w:rPr>
          <w:color w:val="000000"/>
          <w:sz w:val="24"/>
          <w:szCs w:val="24"/>
        </w:rPr>
        <w:t xml:space="preserve"> профессиональное образование и/или среднее профессиональное образование</w:t>
      </w:r>
      <w:r w:rsidR="006F6B90">
        <w:rPr>
          <w:color w:val="000000"/>
          <w:sz w:val="24"/>
          <w:szCs w:val="24"/>
        </w:rPr>
        <w:t>.</w:t>
      </w:r>
      <w:r w:rsidRPr="00D42F64">
        <w:rPr>
          <w:color w:val="000000"/>
          <w:sz w:val="24"/>
          <w:szCs w:val="24"/>
        </w:rPr>
        <w:t xml:space="preserve"> </w:t>
      </w:r>
    </w:p>
    <w:p w:rsidR="00163EBA" w:rsidRPr="008107AE" w:rsidRDefault="00163EBA" w:rsidP="00F54BF0">
      <w:pPr>
        <w:pStyle w:val="1"/>
        <w:numPr>
          <w:ilvl w:val="0"/>
          <w:numId w:val="7"/>
        </w:numPr>
        <w:shd w:val="clear" w:color="auto" w:fill="auto"/>
        <w:tabs>
          <w:tab w:val="left" w:pos="851"/>
          <w:tab w:val="left" w:pos="1134"/>
        </w:tabs>
        <w:ind w:left="20" w:right="20" w:firstLine="70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 xml:space="preserve">В своей деятельности работники РЦ </w:t>
      </w:r>
      <w:r w:rsidR="004D77D3">
        <w:rPr>
          <w:color w:val="000000"/>
          <w:sz w:val="24"/>
          <w:szCs w:val="24"/>
        </w:rPr>
        <w:t xml:space="preserve">НИОМ </w:t>
      </w:r>
      <w:r w:rsidRPr="00D42F64">
        <w:rPr>
          <w:color w:val="000000"/>
          <w:sz w:val="24"/>
          <w:szCs w:val="24"/>
        </w:rPr>
        <w:t>руководствуются законодательством Российской Федерации,</w:t>
      </w:r>
      <w:r w:rsidR="006F6B90">
        <w:rPr>
          <w:color w:val="000000"/>
          <w:sz w:val="24"/>
          <w:szCs w:val="24"/>
        </w:rPr>
        <w:t xml:space="preserve"> Чувашской Республики,</w:t>
      </w:r>
      <w:r w:rsidRPr="00D42F64">
        <w:rPr>
          <w:color w:val="000000"/>
          <w:sz w:val="24"/>
          <w:szCs w:val="24"/>
        </w:rPr>
        <w:t xml:space="preserve"> Уставом Техникума, настоящим Положением</w:t>
      </w:r>
      <w:r w:rsidR="008107AE">
        <w:rPr>
          <w:color w:val="000000"/>
          <w:sz w:val="24"/>
          <w:szCs w:val="24"/>
        </w:rPr>
        <w:t>,</w:t>
      </w:r>
      <w:r w:rsidRPr="00D42F64">
        <w:rPr>
          <w:color w:val="000000"/>
          <w:sz w:val="24"/>
          <w:szCs w:val="24"/>
        </w:rPr>
        <w:t xml:space="preserve"> Правилами внутреннего трудового распорядка и другими локальными актами Техникума.</w:t>
      </w:r>
    </w:p>
    <w:p w:rsidR="008107AE" w:rsidRPr="00D42F64" w:rsidRDefault="008107AE" w:rsidP="008107AE">
      <w:pPr>
        <w:pStyle w:val="1"/>
        <w:shd w:val="clear" w:color="auto" w:fill="auto"/>
        <w:ind w:left="720" w:right="20" w:firstLine="0"/>
        <w:jc w:val="both"/>
        <w:rPr>
          <w:sz w:val="24"/>
          <w:szCs w:val="24"/>
        </w:rPr>
      </w:pPr>
    </w:p>
    <w:p w:rsidR="00163EBA" w:rsidRPr="00FC52A5" w:rsidRDefault="00163EBA" w:rsidP="00163EBA">
      <w:pPr>
        <w:pStyle w:val="22"/>
        <w:numPr>
          <w:ilvl w:val="0"/>
          <w:numId w:val="9"/>
        </w:numPr>
        <w:shd w:val="clear" w:color="auto" w:fill="auto"/>
        <w:tabs>
          <w:tab w:val="left" w:pos="3029"/>
        </w:tabs>
        <w:spacing w:before="0" w:line="200" w:lineRule="exact"/>
        <w:ind w:left="2760"/>
        <w:jc w:val="both"/>
        <w:rPr>
          <w:rStyle w:val="210pt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bookmarkStart w:id="3" w:name="bookmark4"/>
      <w:r w:rsidRPr="00FC52A5">
        <w:rPr>
          <w:rStyle w:val="210pt"/>
          <w:rFonts w:eastAsia="Consolas"/>
          <w:b/>
          <w:bCs/>
          <w:spacing w:val="5"/>
          <w:sz w:val="24"/>
          <w:szCs w:val="24"/>
        </w:rPr>
        <w:t>Организация учебного процесса</w:t>
      </w:r>
      <w:bookmarkEnd w:id="3"/>
    </w:p>
    <w:p w:rsidR="008107AE" w:rsidRPr="00D42F64" w:rsidRDefault="008107AE" w:rsidP="00F01FB9">
      <w:pPr>
        <w:pStyle w:val="22"/>
        <w:shd w:val="clear" w:color="auto" w:fill="auto"/>
        <w:tabs>
          <w:tab w:val="left" w:pos="3029"/>
        </w:tabs>
        <w:spacing w:before="0" w:line="200" w:lineRule="exact"/>
        <w:jc w:val="both"/>
        <w:rPr>
          <w:sz w:val="24"/>
          <w:szCs w:val="24"/>
        </w:rPr>
      </w:pPr>
    </w:p>
    <w:p w:rsidR="00163EBA" w:rsidRPr="00D42F64" w:rsidRDefault="00163EBA" w:rsidP="00163EBA">
      <w:pPr>
        <w:pStyle w:val="1"/>
        <w:numPr>
          <w:ilvl w:val="1"/>
          <w:numId w:val="9"/>
        </w:numPr>
        <w:shd w:val="clear" w:color="auto" w:fill="auto"/>
        <w:ind w:left="20" w:right="40" w:firstLine="70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Обучающимися в РЦ</w:t>
      </w:r>
      <w:r w:rsidR="005C35D9">
        <w:rPr>
          <w:color w:val="000000"/>
          <w:sz w:val="24"/>
          <w:szCs w:val="24"/>
        </w:rPr>
        <w:t xml:space="preserve"> НИОМ</w:t>
      </w:r>
      <w:r w:rsidRPr="00D42F64">
        <w:rPr>
          <w:color w:val="000000"/>
          <w:sz w:val="24"/>
          <w:szCs w:val="24"/>
        </w:rPr>
        <w:t xml:space="preserve"> являются лица, зачисленные приказом директора Техникума.</w:t>
      </w:r>
    </w:p>
    <w:p w:rsidR="00163EBA" w:rsidRPr="00D42F64" w:rsidRDefault="00163EBA" w:rsidP="00163EBA">
      <w:pPr>
        <w:pStyle w:val="1"/>
        <w:numPr>
          <w:ilvl w:val="1"/>
          <w:numId w:val="9"/>
        </w:numPr>
        <w:shd w:val="clear" w:color="auto" w:fill="auto"/>
        <w:ind w:left="20" w:right="40" w:firstLine="70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 xml:space="preserve">Отношения РЦ </w:t>
      </w:r>
      <w:r w:rsidR="005C35D9">
        <w:rPr>
          <w:color w:val="000000"/>
          <w:sz w:val="24"/>
          <w:szCs w:val="24"/>
        </w:rPr>
        <w:t xml:space="preserve">НИОМ </w:t>
      </w:r>
      <w:r w:rsidRPr="00D42F64">
        <w:rPr>
          <w:color w:val="000000"/>
          <w:sz w:val="24"/>
          <w:szCs w:val="24"/>
        </w:rPr>
        <w:t>с обучающимися регламентируются законодательством Российской Федерации, Чувашской Республики, Федеральным законом «Об образовании в Российской Федерации», настоящим Положением, Уставом Техникума, правилами внутреннего распорядка и другими локальными актами, договором между обучающимся</w:t>
      </w:r>
      <w:r w:rsidR="00F54BF0">
        <w:rPr>
          <w:color w:val="000000"/>
          <w:sz w:val="24"/>
          <w:szCs w:val="24"/>
        </w:rPr>
        <w:t xml:space="preserve"> </w:t>
      </w:r>
      <w:r w:rsidRPr="00D42F64">
        <w:rPr>
          <w:color w:val="000000"/>
          <w:sz w:val="24"/>
          <w:szCs w:val="24"/>
        </w:rPr>
        <w:t>на оказание платных образовательных услуг.</w:t>
      </w:r>
    </w:p>
    <w:p w:rsidR="00F54BF0" w:rsidRPr="00F54BF0" w:rsidRDefault="00163EBA" w:rsidP="006456AC">
      <w:pPr>
        <w:pStyle w:val="1"/>
        <w:numPr>
          <w:ilvl w:val="1"/>
          <w:numId w:val="9"/>
        </w:numPr>
        <w:shd w:val="clear" w:color="auto" w:fill="auto"/>
        <w:ind w:left="160" w:right="40" w:firstLine="720"/>
        <w:jc w:val="both"/>
        <w:rPr>
          <w:sz w:val="24"/>
          <w:szCs w:val="24"/>
        </w:rPr>
      </w:pPr>
      <w:r w:rsidRPr="00F54BF0">
        <w:rPr>
          <w:color w:val="000000"/>
          <w:sz w:val="24"/>
          <w:szCs w:val="24"/>
        </w:rPr>
        <w:t xml:space="preserve">Для обучения в РЦ </w:t>
      </w:r>
      <w:r w:rsidR="005C35D9" w:rsidRPr="00F54BF0">
        <w:rPr>
          <w:color w:val="000000"/>
          <w:sz w:val="24"/>
          <w:szCs w:val="24"/>
        </w:rPr>
        <w:t xml:space="preserve">НИОМ </w:t>
      </w:r>
      <w:r w:rsidRPr="00F54BF0">
        <w:rPr>
          <w:color w:val="000000"/>
          <w:sz w:val="24"/>
          <w:szCs w:val="24"/>
        </w:rPr>
        <w:t xml:space="preserve">обучающихся объединяют в учебные группы. </w:t>
      </w:r>
      <w:r w:rsidR="00F54BF0" w:rsidRPr="00F54BF0">
        <w:rPr>
          <w:color w:val="000000"/>
          <w:sz w:val="24"/>
          <w:szCs w:val="24"/>
        </w:rPr>
        <w:t>О</w:t>
      </w:r>
      <w:r w:rsidRPr="00F54BF0">
        <w:rPr>
          <w:color w:val="000000"/>
          <w:sz w:val="24"/>
          <w:szCs w:val="24"/>
        </w:rPr>
        <w:t>бучение граждан</w:t>
      </w:r>
      <w:r w:rsidR="00F54BF0" w:rsidRPr="00F54BF0">
        <w:rPr>
          <w:color w:val="000000"/>
          <w:sz w:val="24"/>
          <w:szCs w:val="24"/>
        </w:rPr>
        <w:t xml:space="preserve"> осуществляться</w:t>
      </w:r>
      <w:r w:rsidRPr="00F54BF0">
        <w:rPr>
          <w:color w:val="000000"/>
          <w:sz w:val="24"/>
          <w:szCs w:val="24"/>
        </w:rPr>
        <w:t xml:space="preserve"> по </w:t>
      </w:r>
      <w:r w:rsidR="00F54BF0" w:rsidRPr="00F54BF0">
        <w:rPr>
          <w:color w:val="000000"/>
          <w:sz w:val="24"/>
          <w:szCs w:val="24"/>
        </w:rPr>
        <w:t xml:space="preserve">программам профессионального обучения. Также обучение может осуществляться по </w:t>
      </w:r>
      <w:r w:rsidRPr="00F54BF0">
        <w:rPr>
          <w:color w:val="000000"/>
          <w:sz w:val="24"/>
          <w:szCs w:val="24"/>
        </w:rPr>
        <w:t xml:space="preserve">индивидуальным </w:t>
      </w:r>
      <w:r w:rsidR="00F54BF0" w:rsidRPr="00F54BF0">
        <w:rPr>
          <w:color w:val="000000"/>
          <w:sz w:val="24"/>
          <w:szCs w:val="24"/>
        </w:rPr>
        <w:t xml:space="preserve">учебным </w:t>
      </w:r>
      <w:r w:rsidRPr="00F54BF0">
        <w:rPr>
          <w:color w:val="000000"/>
          <w:sz w:val="24"/>
          <w:szCs w:val="24"/>
        </w:rPr>
        <w:t>планам</w:t>
      </w:r>
      <w:r w:rsidR="00F54BF0" w:rsidRPr="00F54BF0">
        <w:rPr>
          <w:color w:val="000000"/>
          <w:sz w:val="24"/>
          <w:szCs w:val="24"/>
        </w:rPr>
        <w:t>.</w:t>
      </w:r>
      <w:r w:rsidRPr="00F54BF0">
        <w:rPr>
          <w:color w:val="000000"/>
          <w:sz w:val="24"/>
          <w:szCs w:val="24"/>
        </w:rPr>
        <w:t xml:space="preserve"> </w:t>
      </w:r>
    </w:p>
    <w:p w:rsidR="00163EBA" w:rsidRPr="00D42F64" w:rsidRDefault="00163EBA" w:rsidP="00163EBA">
      <w:pPr>
        <w:pStyle w:val="1"/>
        <w:numPr>
          <w:ilvl w:val="1"/>
          <w:numId w:val="9"/>
        </w:numPr>
        <w:shd w:val="clear" w:color="auto" w:fill="auto"/>
        <w:ind w:left="160" w:firstLine="72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Обучающийся РЦ</w:t>
      </w:r>
      <w:r w:rsidR="00A83982">
        <w:rPr>
          <w:color w:val="000000"/>
          <w:sz w:val="24"/>
          <w:szCs w:val="24"/>
        </w:rPr>
        <w:t xml:space="preserve"> </w:t>
      </w:r>
      <w:r w:rsidR="00931804">
        <w:rPr>
          <w:color w:val="000000"/>
          <w:sz w:val="24"/>
          <w:szCs w:val="24"/>
        </w:rPr>
        <w:t>НИОМ</w:t>
      </w:r>
      <w:r w:rsidRPr="00D42F64">
        <w:rPr>
          <w:color w:val="000000"/>
          <w:sz w:val="24"/>
          <w:szCs w:val="24"/>
        </w:rPr>
        <w:t xml:space="preserve"> может быть отчислен в случаях:</w:t>
      </w:r>
    </w:p>
    <w:p w:rsidR="00163EBA" w:rsidRPr="00D42F64" w:rsidRDefault="00163EBA" w:rsidP="00163EBA">
      <w:pPr>
        <w:pStyle w:val="1"/>
        <w:numPr>
          <w:ilvl w:val="0"/>
          <w:numId w:val="3"/>
        </w:numPr>
        <w:shd w:val="clear" w:color="auto" w:fill="auto"/>
        <w:ind w:left="160" w:right="40" w:firstLine="72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 xml:space="preserve"> заболевания, влекущего непригодность обучающегося к обучению или работе по избранной профессии (специальности);</w:t>
      </w:r>
    </w:p>
    <w:p w:rsidR="00163EBA" w:rsidRPr="00D42F64" w:rsidRDefault="00163EBA" w:rsidP="00163EBA">
      <w:pPr>
        <w:pStyle w:val="1"/>
        <w:numPr>
          <w:ilvl w:val="0"/>
          <w:numId w:val="3"/>
        </w:numPr>
        <w:shd w:val="clear" w:color="auto" w:fill="auto"/>
        <w:ind w:left="160" w:firstLine="72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 xml:space="preserve"> нежелания обучающегося продолжить обучение;</w:t>
      </w:r>
    </w:p>
    <w:p w:rsidR="00F54BF0" w:rsidRDefault="00163EBA" w:rsidP="00F54BF0">
      <w:pPr>
        <w:pStyle w:val="1"/>
        <w:numPr>
          <w:ilvl w:val="0"/>
          <w:numId w:val="3"/>
        </w:numPr>
        <w:shd w:val="clear" w:color="auto" w:fill="auto"/>
        <w:ind w:left="160" w:firstLine="72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 xml:space="preserve"> непосещения занятий без уважительных причин;</w:t>
      </w:r>
    </w:p>
    <w:p w:rsidR="00163EBA" w:rsidRPr="00F54BF0" w:rsidRDefault="00163EBA" w:rsidP="00F54BF0">
      <w:pPr>
        <w:pStyle w:val="1"/>
        <w:numPr>
          <w:ilvl w:val="0"/>
          <w:numId w:val="3"/>
        </w:numPr>
        <w:shd w:val="clear" w:color="auto" w:fill="auto"/>
        <w:ind w:left="160" w:firstLine="720"/>
        <w:jc w:val="both"/>
        <w:rPr>
          <w:sz w:val="24"/>
          <w:szCs w:val="24"/>
        </w:rPr>
      </w:pPr>
      <w:r w:rsidRPr="00F54BF0">
        <w:rPr>
          <w:color w:val="000000"/>
          <w:sz w:val="24"/>
          <w:szCs w:val="24"/>
        </w:rPr>
        <w:t>неудовлетворительных результатов промежуточной или итоговой аттестации;</w:t>
      </w:r>
    </w:p>
    <w:p w:rsidR="00163EBA" w:rsidRPr="00F54BF0" w:rsidRDefault="00163EBA" w:rsidP="00163EBA">
      <w:pPr>
        <w:pStyle w:val="60"/>
        <w:numPr>
          <w:ilvl w:val="0"/>
          <w:numId w:val="3"/>
        </w:numPr>
        <w:shd w:val="clear" w:color="auto" w:fill="auto"/>
        <w:ind w:left="160" w:right="40" w:firstLine="720"/>
        <w:rPr>
          <w:sz w:val="24"/>
          <w:szCs w:val="24"/>
        </w:rPr>
      </w:pPr>
      <w:r w:rsidRPr="00F54BF0">
        <w:rPr>
          <w:i w:val="0"/>
          <w:color w:val="000000"/>
          <w:sz w:val="24"/>
          <w:szCs w:val="24"/>
        </w:rPr>
        <w:t>грубого нарушения Устава Техникума, правил внутреннего распорядка и</w:t>
      </w:r>
      <w:r w:rsidR="00F54BF0">
        <w:rPr>
          <w:i w:val="0"/>
          <w:color w:val="000000"/>
          <w:sz w:val="24"/>
          <w:szCs w:val="24"/>
        </w:rPr>
        <w:t>л</w:t>
      </w:r>
      <w:r w:rsidRPr="00F54BF0">
        <w:rPr>
          <w:i w:val="0"/>
          <w:color w:val="000000"/>
          <w:sz w:val="24"/>
          <w:szCs w:val="24"/>
        </w:rPr>
        <w:t>и</w:t>
      </w:r>
      <w:r w:rsidRPr="00F54BF0">
        <w:rPr>
          <w:color w:val="000000"/>
          <w:sz w:val="24"/>
          <w:szCs w:val="24"/>
        </w:rPr>
        <w:t xml:space="preserve"> </w:t>
      </w:r>
      <w:r w:rsidRPr="00F54BF0">
        <w:rPr>
          <w:i w:val="0"/>
          <w:color w:val="000000"/>
          <w:sz w:val="24"/>
          <w:szCs w:val="24"/>
        </w:rPr>
        <w:t xml:space="preserve">других </w:t>
      </w:r>
      <w:r w:rsidRPr="00F54BF0">
        <w:rPr>
          <w:rStyle w:val="210pt"/>
          <w:iCs/>
          <w:sz w:val="24"/>
          <w:szCs w:val="24"/>
        </w:rPr>
        <w:t>локальных актов Техникума;</w:t>
      </w:r>
    </w:p>
    <w:p w:rsidR="00163EBA" w:rsidRPr="00D42F64" w:rsidRDefault="00163EBA" w:rsidP="00163EBA">
      <w:pPr>
        <w:pStyle w:val="1"/>
        <w:numPr>
          <w:ilvl w:val="0"/>
          <w:numId w:val="3"/>
        </w:numPr>
        <w:shd w:val="clear" w:color="auto" w:fill="auto"/>
        <w:ind w:left="160" w:firstLine="72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 xml:space="preserve"> решения судебных органов;</w:t>
      </w:r>
    </w:p>
    <w:p w:rsidR="00163EBA" w:rsidRPr="00D42F64" w:rsidRDefault="00163EBA" w:rsidP="00163EBA">
      <w:pPr>
        <w:pStyle w:val="1"/>
        <w:numPr>
          <w:ilvl w:val="0"/>
          <w:numId w:val="3"/>
        </w:numPr>
        <w:shd w:val="clear" w:color="auto" w:fill="auto"/>
        <w:ind w:left="160" w:firstLine="72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призыва в Вооруженные Силы Российской Федерации.</w:t>
      </w:r>
    </w:p>
    <w:p w:rsidR="00163EBA" w:rsidRPr="00D42F64" w:rsidRDefault="00163EBA" w:rsidP="00163EBA">
      <w:pPr>
        <w:pStyle w:val="1"/>
        <w:numPr>
          <w:ilvl w:val="1"/>
          <w:numId w:val="9"/>
        </w:numPr>
        <w:shd w:val="clear" w:color="auto" w:fill="auto"/>
        <w:ind w:left="160" w:firstLine="72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 xml:space="preserve"> Обучающиеся РЦ</w:t>
      </w:r>
      <w:r w:rsidR="00931804">
        <w:rPr>
          <w:color w:val="000000"/>
          <w:sz w:val="24"/>
          <w:szCs w:val="24"/>
        </w:rPr>
        <w:t xml:space="preserve"> НИОМ</w:t>
      </w:r>
      <w:r w:rsidRPr="00D42F64">
        <w:rPr>
          <w:color w:val="000000"/>
          <w:sz w:val="24"/>
          <w:szCs w:val="24"/>
        </w:rPr>
        <w:t xml:space="preserve"> имеют право:</w:t>
      </w:r>
    </w:p>
    <w:p w:rsidR="00163EBA" w:rsidRPr="00D42F64" w:rsidRDefault="00163EBA" w:rsidP="00163EBA">
      <w:pPr>
        <w:pStyle w:val="1"/>
        <w:numPr>
          <w:ilvl w:val="0"/>
          <w:numId w:val="3"/>
        </w:numPr>
        <w:shd w:val="clear" w:color="auto" w:fill="auto"/>
        <w:ind w:left="160" w:right="40" w:firstLine="72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 xml:space="preserve"> выбирать профессиональную образовательную программу в соответствии со своими способностями, потребностями и возможностями;</w:t>
      </w:r>
    </w:p>
    <w:p w:rsidR="00163EBA" w:rsidRPr="00B25845" w:rsidRDefault="00163EBA" w:rsidP="00163EBA">
      <w:pPr>
        <w:pStyle w:val="1"/>
        <w:numPr>
          <w:ilvl w:val="0"/>
          <w:numId w:val="3"/>
        </w:numPr>
        <w:shd w:val="clear" w:color="auto" w:fill="auto"/>
        <w:ind w:left="160" w:right="40" w:firstLine="72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пользоваться библиотечно-информационными ресурсами библиотеки Техникума в порядке, определяемом Устав</w:t>
      </w:r>
      <w:r w:rsidR="00B25845">
        <w:rPr>
          <w:color w:val="000000"/>
          <w:sz w:val="24"/>
          <w:szCs w:val="24"/>
        </w:rPr>
        <w:t>ом Техникума, локальными актами.</w:t>
      </w:r>
    </w:p>
    <w:p w:rsidR="00163EBA" w:rsidRPr="00D42F64" w:rsidRDefault="00163EBA" w:rsidP="00163EBA">
      <w:pPr>
        <w:pStyle w:val="1"/>
        <w:numPr>
          <w:ilvl w:val="1"/>
          <w:numId w:val="9"/>
        </w:numPr>
        <w:shd w:val="clear" w:color="auto" w:fill="auto"/>
        <w:tabs>
          <w:tab w:val="left" w:pos="1354"/>
        </w:tabs>
        <w:ind w:left="90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Обучающиеся РЦ</w:t>
      </w:r>
      <w:r w:rsidR="00931804">
        <w:rPr>
          <w:color w:val="000000"/>
          <w:sz w:val="24"/>
          <w:szCs w:val="24"/>
        </w:rPr>
        <w:t xml:space="preserve"> НИОМ</w:t>
      </w:r>
      <w:r w:rsidRPr="00D42F64">
        <w:rPr>
          <w:color w:val="000000"/>
          <w:sz w:val="24"/>
          <w:szCs w:val="24"/>
        </w:rPr>
        <w:t xml:space="preserve"> Обязаны:</w:t>
      </w:r>
    </w:p>
    <w:p w:rsidR="00163EBA" w:rsidRPr="00D42F64" w:rsidRDefault="00B25845" w:rsidP="00B25845">
      <w:pPr>
        <w:pStyle w:val="1"/>
        <w:shd w:val="clear" w:color="auto" w:fill="auto"/>
        <w:ind w:right="420"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63EBA" w:rsidRPr="00D42F64">
        <w:rPr>
          <w:color w:val="000000"/>
          <w:sz w:val="24"/>
          <w:szCs w:val="24"/>
        </w:rPr>
        <w:t xml:space="preserve">выполнять требования Устава и Правил внутреннего распорядка Техникума; выполнять в установленные сроки все задания, предусмотренные </w:t>
      </w:r>
      <w:r w:rsidR="004C7CEB">
        <w:rPr>
          <w:color w:val="000000"/>
          <w:sz w:val="24"/>
          <w:szCs w:val="24"/>
        </w:rPr>
        <w:t>образовательной программой;</w:t>
      </w:r>
    </w:p>
    <w:p w:rsidR="00163EBA" w:rsidRPr="00D42F64" w:rsidRDefault="00163EBA" w:rsidP="00B25845">
      <w:pPr>
        <w:pStyle w:val="1"/>
        <w:numPr>
          <w:ilvl w:val="0"/>
          <w:numId w:val="3"/>
        </w:numPr>
        <w:shd w:val="clear" w:color="auto" w:fill="auto"/>
        <w:ind w:firstLine="851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уважать честь и достоинство обучающихся и работников РЦ</w:t>
      </w:r>
      <w:r w:rsidR="002F44A0">
        <w:rPr>
          <w:color w:val="000000"/>
          <w:sz w:val="24"/>
          <w:szCs w:val="24"/>
        </w:rPr>
        <w:t xml:space="preserve"> НИОМ</w:t>
      </w:r>
      <w:r w:rsidRPr="00D42F64">
        <w:rPr>
          <w:color w:val="000000"/>
          <w:sz w:val="24"/>
          <w:szCs w:val="24"/>
        </w:rPr>
        <w:t>, Техникума;</w:t>
      </w:r>
    </w:p>
    <w:p w:rsidR="00163EBA" w:rsidRPr="00D42F64" w:rsidRDefault="00163EBA" w:rsidP="004C7CEB">
      <w:pPr>
        <w:pStyle w:val="1"/>
        <w:numPr>
          <w:ilvl w:val="0"/>
          <w:numId w:val="3"/>
        </w:numPr>
        <w:shd w:val="clear" w:color="auto" w:fill="auto"/>
        <w:ind w:left="90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бережно от</w:t>
      </w:r>
      <w:r w:rsidR="006F6B90">
        <w:rPr>
          <w:color w:val="000000"/>
          <w:sz w:val="24"/>
          <w:szCs w:val="24"/>
        </w:rPr>
        <w:t>носишься</w:t>
      </w:r>
      <w:r w:rsidRPr="00D42F64">
        <w:rPr>
          <w:color w:val="000000"/>
          <w:sz w:val="24"/>
          <w:szCs w:val="24"/>
        </w:rPr>
        <w:t xml:space="preserve"> к имуществу Техникума;</w:t>
      </w:r>
    </w:p>
    <w:p w:rsidR="00163EBA" w:rsidRPr="00D42F64" w:rsidRDefault="00163EBA" w:rsidP="004C7CEB">
      <w:pPr>
        <w:pStyle w:val="1"/>
        <w:numPr>
          <w:ilvl w:val="0"/>
          <w:numId w:val="3"/>
        </w:numPr>
        <w:shd w:val="clear" w:color="auto" w:fill="auto"/>
        <w:ind w:left="180" w:right="20" w:firstLine="72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 xml:space="preserve">проходить все предусмотренные образовательной профессиональной </w:t>
      </w:r>
      <w:r w:rsidRPr="00D42F64">
        <w:rPr>
          <w:color w:val="000000"/>
          <w:sz w:val="24"/>
          <w:szCs w:val="24"/>
        </w:rPr>
        <w:lastRenderedPageBreak/>
        <w:t>программой контрольно-оценочные процедуры.</w:t>
      </w:r>
    </w:p>
    <w:p w:rsidR="00163EBA" w:rsidRPr="00D42F64" w:rsidRDefault="00FD1AA3" w:rsidP="004C7CEB">
      <w:pPr>
        <w:pStyle w:val="1"/>
        <w:shd w:val="clear" w:color="auto" w:fill="auto"/>
        <w:ind w:left="180" w:right="20" w:firstLine="72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Права и обязанности,</w:t>
      </w:r>
      <w:r w:rsidR="00163EBA" w:rsidRPr="00D42F64">
        <w:rPr>
          <w:color w:val="000000"/>
          <w:sz w:val="24"/>
          <w:szCs w:val="24"/>
        </w:rPr>
        <w:t xml:space="preserve"> обучающихся могут также определяться в индивидуальных договорах на обучение (получение образовательных услуг).</w:t>
      </w:r>
    </w:p>
    <w:p w:rsidR="00163EBA" w:rsidRPr="00D42F64" w:rsidRDefault="00163EBA" w:rsidP="004C7CEB">
      <w:pPr>
        <w:pStyle w:val="1"/>
        <w:numPr>
          <w:ilvl w:val="1"/>
          <w:numId w:val="9"/>
        </w:numPr>
        <w:shd w:val="clear" w:color="auto" w:fill="auto"/>
        <w:ind w:left="20" w:firstLine="68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РЦ</w:t>
      </w:r>
      <w:r w:rsidR="002F44A0">
        <w:rPr>
          <w:color w:val="000000"/>
          <w:sz w:val="24"/>
          <w:szCs w:val="24"/>
        </w:rPr>
        <w:t xml:space="preserve"> НИОМ</w:t>
      </w:r>
      <w:r w:rsidRPr="00D42F64">
        <w:rPr>
          <w:color w:val="000000"/>
          <w:sz w:val="24"/>
          <w:szCs w:val="24"/>
        </w:rPr>
        <w:t xml:space="preserve"> обеспечивает:</w:t>
      </w:r>
    </w:p>
    <w:p w:rsidR="00B25845" w:rsidRDefault="00B25845" w:rsidP="004C7CEB">
      <w:pPr>
        <w:pStyle w:val="1"/>
        <w:shd w:val="clear" w:color="auto" w:fill="auto"/>
        <w:ind w:left="20" w:right="20" w:firstLine="83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63EBA" w:rsidRPr="00D42F64">
        <w:rPr>
          <w:color w:val="000000"/>
          <w:sz w:val="24"/>
          <w:szCs w:val="24"/>
        </w:rPr>
        <w:t xml:space="preserve">реализацию согласованных учебных планов, программ </w:t>
      </w:r>
      <w:r w:rsidR="00FD1AA3">
        <w:rPr>
          <w:color w:val="000000"/>
          <w:sz w:val="24"/>
          <w:szCs w:val="24"/>
        </w:rPr>
        <w:t>профессиона</w:t>
      </w:r>
      <w:r w:rsidR="00163EBA" w:rsidRPr="00D42F64">
        <w:rPr>
          <w:color w:val="000000"/>
          <w:sz w:val="24"/>
          <w:szCs w:val="24"/>
        </w:rPr>
        <w:t>льной подготовки в соответствии с установленными требованиями в установленные сроки;</w:t>
      </w:r>
    </w:p>
    <w:p w:rsidR="00163EBA" w:rsidRPr="00D42F64" w:rsidRDefault="00B25845" w:rsidP="004C7CEB">
      <w:pPr>
        <w:pStyle w:val="1"/>
        <w:shd w:val="clear" w:color="auto" w:fill="auto"/>
        <w:ind w:left="20" w:right="20" w:firstLine="8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3EBA" w:rsidRPr="00D42F64">
        <w:rPr>
          <w:color w:val="000000"/>
          <w:sz w:val="24"/>
          <w:szCs w:val="24"/>
        </w:rPr>
        <w:t>привлечение при необходимости представителей работодателей в состав преподавателей специальных дисциплин и мастеров производственного обучения;</w:t>
      </w:r>
    </w:p>
    <w:p w:rsidR="00163EBA" w:rsidRPr="00D42F64" w:rsidRDefault="00163EBA" w:rsidP="004C7CEB">
      <w:pPr>
        <w:pStyle w:val="1"/>
        <w:numPr>
          <w:ilvl w:val="0"/>
          <w:numId w:val="3"/>
        </w:numPr>
        <w:shd w:val="clear" w:color="auto" w:fill="auto"/>
        <w:ind w:left="20" w:right="20" w:firstLine="68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внедрение в учебный процесс современных форм, методов и технических средств обучения, различных автоматизированных тренажерных комплексов.</w:t>
      </w:r>
    </w:p>
    <w:p w:rsidR="00163EBA" w:rsidRPr="00D42F64" w:rsidRDefault="00163EBA" w:rsidP="004C7CEB">
      <w:pPr>
        <w:pStyle w:val="1"/>
        <w:numPr>
          <w:ilvl w:val="1"/>
          <w:numId w:val="9"/>
        </w:numPr>
        <w:shd w:val="clear" w:color="auto" w:fill="auto"/>
        <w:ind w:left="20" w:firstLine="68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Работодатель обеспечивает:</w:t>
      </w:r>
    </w:p>
    <w:p w:rsidR="00163EBA" w:rsidRPr="00D42F64" w:rsidRDefault="00163EBA" w:rsidP="004C7CEB">
      <w:pPr>
        <w:pStyle w:val="1"/>
        <w:numPr>
          <w:ilvl w:val="0"/>
          <w:numId w:val="3"/>
        </w:numPr>
        <w:shd w:val="clear" w:color="auto" w:fill="auto"/>
        <w:ind w:left="20" w:firstLine="68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согласование учебных планов, программ, контрольно-оценочных материалов;</w:t>
      </w:r>
    </w:p>
    <w:p w:rsidR="00163EBA" w:rsidRPr="00D42F64" w:rsidRDefault="00163EBA" w:rsidP="004C7CEB">
      <w:pPr>
        <w:pStyle w:val="1"/>
        <w:numPr>
          <w:ilvl w:val="0"/>
          <w:numId w:val="3"/>
        </w:numPr>
        <w:shd w:val="clear" w:color="auto" w:fill="auto"/>
        <w:ind w:left="20" w:right="20" w:firstLine="68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оперативный контроль за посещением занятий обучающимися, направленными на обучение в РЦ</w:t>
      </w:r>
      <w:r w:rsidR="00AB6F05">
        <w:rPr>
          <w:color w:val="000000"/>
          <w:sz w:val="24"/>
          <w:szCs w:val="24"/>
        </w:rPr>
        <w:t xml:space="preserve"> </w:t>
      </w:r>
      <w:r w:rsidR="002F44A0">
        <w:rPr>
          <w:color w:val="000000"/>
          <w:sz w:val="24"/>
          <w:szCs w:val="24"/>
        </w:rPr>
        <w:t>НИОМ</w:t>
      </w:r>
      <w:r w:rsidRPr="00D42F64">
        <w:rPr>
          <w:color w:val="000000"/>
          <w:sz w:val="24"/>
          <w:szCs w:val="24"/>
        </w:rPr>
        <w:t>;</w:t>
      </w:r>
    </w:p>
    <w:p w:rsidR="00163EBA" w:rsidRPr="00D42F64" w:rsidRDefault="00163EBA" w:rsidP="004C7CEB">
      <w:pPr>
        <w:pStyle w:val="1"/>
        <w:numPr>
          <w:ilvl w:val="0"/>
          <w:numId w:val="3"/>
        </w:numPr>
        <w:shd w:val="clear" w:color="auto" w:fill="auto"/>
        <w:ind w:left="20" w:right="20" w:firstLine="68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предоставление мест для проведения лабораторных и практических работ, производственного обучения и производственной практики в условиях производства;</w:t>
      </w:r>
    </w:p>
    <w:p w:rsidR="00163EBA" w:rsidRPr="00D42F64" w:rsidRDefault="00163EBA" w:rsidP="004C7CEB">
      <w:pPr>
        <w:pStyle w:val="1"/>
        <w:numPr>
          <w:ilvl w:val="0"/>
          <w:numId w:val="3"/>
        </w:numPr>
        <w:shd w:val="clear" w:color="auto" w:fill="auto"/>
        <w:ind w:left="20" w:firstLine="68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 xml:space="preserve">участие представителей </w:t>
      </w:r>
      <w:r w:rsidR="006F6B90">
        <w:rPr>
          <w:color w:val="000000"/>
          <w:sz w:val="24"/>
          <w:szCs w:val="24"/>
        </w:rPr>
        <w:t>П</w:t>
      </w:r>
      <w:r w:rsidRPr="00D42F64">
        <w:rPr>
          <w:color w:val="000000"/>
          <w:sz w:val="24"/>
          <w:szCs w:val="24"/>
        </w:rPr>
        <w:t>редприятия в работе аттестационной комиссии.</w:t>
      </w:r>
    </w:p>
    <w:p w:rsidR="00163EBA" w:rsidRPr="00D42F64" w:rsidRDefault="00163EBA" w:rsidP="004C7CEB">
      <w:pPr>
        <w:pStyle w:val="1"/>
        <w:numPr>
          <w:ilvl w:val="1"/>
          <w:numId w:val="9"/>
        </w:numPr>
        <w:shd w:val="clear" w:color="auto" w:fill="auto"/>
        <w:ind w:left="20" w:right="20" w:firstLine="68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>Перечень образовательных программ формируется исходя из имеющихся у образовательного учреждения лицензий, заказов и договоров на подготовку работников квалифицированного труда, рассматривается Советом автономного учреждения и утверждается приказом директора.</w:t>
      </w:r>
    </w:p>
    <w:p w:rsidR="00163EBA" w:rsidRPr="00D42F64" w:rsidRDefault="00163EBA" w:rsidP="004C7CEB">
      <w:pPr>
        <w:pStyle w:val="1"/>
        <w:numPr>
          <w:ilvl w:val="1"/>
          <w:numId w:val="9"/>
        </w:numPr>
        <w:shd w:val="clear" w:color="auto" w:fill="auto"/>
        <w:ind w:left="20" w:right="20" w:firstLine="68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 xml:space="preserve">Образовательный процесс в РЦ </w:t>
      </w:r>
      <w:r w:rsidR="002F44A0">
        <w:rPr>
          <w:color w:val="000000"/>
          <w:sz w:val="24"/>
          <w:szCs w:val="24"/>
        </w:rPr>
        <w:t xml:space="preserve">НИОМ </w:t>
      </w:r>
      <w:r w:rsidRPr="00D42F64">
        <w:rPr>
          <w:color w:val="000000"/>
          <w:sz w:val="24"/>
          <w:szCs w:val="24"/>
        </w:rPr>
        <w:t>осуществляется на русском языке. Учебно</w:t>
      </w:r>
      <w:r w:rsidR="00B25845">
        <w:rPr>
          <w:color w:val="000000"/>
          <w:sz w:val="24"/>
          <w:szCs w:val="24"/>
        </w:rPr>
        <w:t xml:space="preserve"> </w:t>
      </w:r>
      <w:r w:rsidR="00FD1AA3">
        <w:rPr>
          <w:color w:val="000000"/>
          <w:sz w:val="24"/>
          <w:szCs w:val="24"/>
        </w:rPr>
        <w:t>-</w:t>
      </w:r>
      <w:r w:rsidR="00B25845">
        <w:rPr>
          <w:color w:val="000000"/>
          <w:sz w:val="24"/>
          <w:szCs w:val="24"/>
        </w:rPr>
        <w:t xml:space="preserve"> </w:t>
      </w:r>
      <w:r w:rsidRPr="00D42F64">
        <w:rPr>
          <w:color w:val="000000"/>
          <w:sz w:val="24"/>
          <w:szCs w:val="24"/>
        </w:rPr>
        <w:t xml:space="preserve">производственная деятельность организуется в </w:t>
      </w:r>
      <w:r w:rsidR="006F6B90">
        <w:rPr>
          <w:color w:val="000000"/>
          <w:sz w:val="24"/>
          <w:szCs w:val="24"/>
        </w:rPr>
        <w:t xml:space="preserve">учебных кабинетах, </w:t>
      </w:r>
      <w:r w:rsidRPr="00D42F64">
        <w:rPr>
          <w:color w:val="000000"/>
          <w:sz w:val="24"/>
          <w:szCs w:val="24"/>
        </w:rPr>
        <w:t>производственном и учебно-производственн</w:t>
      </w:r>
      <w:r w:rsidR="00B25845">
        <w:rPr>
          <w:color w:val="000000"/>
          <w:sz w:val="24"/>
          <w:szCs w:val="24"/>
        </w:rPr>
        <w:t>ых мастерских</w:t>
      </w:r>
      <w:r w:rsidRPr="00D42F64">
        <w:rPr>
          <w:color w:val="000000"/>
          <w:sz w:val="24"/>
          <w:szCs w:val="24"/>
        </w:rPr>
        <w:t>, лабораториях</w:t>
      </w:r>
      <w:r w:rsidR="006F6B90">
        <w:rPr>
          <w:color w:val="000000"/>
          <w:sz w:val="24"/>
          <w:szCs w:val="24"/>
        </w:rPr>
        <w:t>.</w:t>
      </w:r>
      <w:r w:rsidRPr="00D42F64">
        <w:rPr>
          <w:color w:val="000000"/>
          <w:sz w:val="24"/>
          <w:szCs w:val="24"/>
        </w:rPr>
        <w:t xml:space="preserve"> </w:t>
      </w:r>
    </w:p>
    <w:p w:rsidR="00B25845" w:rsidRPr="00B25845" w:rsidRDefault="00163EBA" w:rsidP="00B25845">
      <w:pPr>
        <w:pStyle w:val="1"/>
        <w:numPr>
          <w:ilvl w:val="1"/>
          <w:numId w:val="9"/>
        </w:numPr>
        <w:shd w:val="clear" w:color="auto" w:fill="auto"/>
        <w:spacing w:line="240" w:lineRule="auto"/>
        <w:ind w:left="20" w:right="20" w:firstLine="680"/>
        <w:jc w:val="both"/>
        <w:rPr>
          <w:sz w:val="24"/>
          <w:szCs w:val="24"/>
        </w:rPr>
      </w:pPr>
      <w:r w:rsidRPr="00D42F64">
        <w:rPr>
          <w:color w:val="000000"/>
          <w:sz w:val="24"/>
          <w:szCs w:val="24"/>
        </w:rPr>
        <w:t xml:space="preserve"> Для определения уровня и качества освоения обучающимися образовательных программ в РЦ </w:t>
      </w:r>
      <w:r w:rsidR="002F44A0">
        <w:rPr>
          <w:color w:val="000000"/>
          <w:sz w:val="24"/>
          <w:szCs w:val="24"/>
        </w:rPr>
        <w:t xml:space="preserve">НИОМ </w:t>
      </w:r>
      <w:r w:rsidRPr="00D42F64">
        <w:rPr>
          <w:color w:val="000000"/>
          <w:sz w:val="24"/>
          <w:szCs w:val="24"/>
        </w:rPr>
        <w:t xml:space="preserve">ведется текущий контроль приобретенных ими знаний, умений и навыков. </w:t>
      </w:r>
    </w:p>
    <w:p w:rsidR="00163EBA" w:rsidRPr="00B25845" w:rsidRDefault="00163EBA" w:rsidP="00B25845">
      <w:pPr>
        <w:pStyle w:val="1"/>
        <w:numPr>
          <w:ilvl w:val="1"/>
          <w:numId w:val="9"/>
        </w:numPr>
        <w:shd w:val="clear" w:color="auto" w:fill="auto"/>
        <w:spacing w:line="240" w:lineRule="auto"/>
        <w:ind w:left="40" w:right="20" w:firstLine="669"/>
        <w:jc w:val="both"/>
        <w:rPr>
          <w:sz w:val="24"/>
          <w:szCs w:val="24"/>
        </w:rPr>
      </w:pPr>
      <w:r w:rsidRPr="00B25845">
        <w:rPr>
          <w:color w:val="000000"/>
          <w:sz w:val="24"/>
          <w:szCs w:val="24"/>
        </w:rPr>
        <w:t>В целях подтверждения соответствия уровня профессиональной подготовки</w:t>
      </w:r>
      <w:r w:rsidR="00B25845">
        <w:rPr>
          <w:color w:val="000000"/>
          <w:sz w:val="24"/>
          <w:szCs w:val="24"/>
        </w:rPr>
        <w:t xml:space="preserve"> </w:t>
      </w:r>
      <w:r w:rsidRPr="00B25845">
        <w:rPr>
          <w:color w:val="000000"/>
          <w:sz w:val="24"/>
          <w:szCs w:val="24"/>
        </w:rPr>
        <w:t>требованиям Работодателей выпускники могут проходить процедуру независимой сертификации</w:t>
      </w:r>
      <w:r w:rsidR="00FD1AA3" w:rsidRPr="00B25845">
        <w:rPr>
          <w:color w:val="000000"/>
          <w:sz w:val="24"/>
          <w:szCs w:val="24"/>
        </w:rPr>
        <w:t xml:space="preserve"> </w:t>
      </w:r>
      <w:r w:rsidRPr="00B25845">
        <w:rPr>
          <w:color w:val="000000"/>
          <w:sz w:val="24"/>
          <w:szCs w:val="24"/>
        </w:rPr>
        <w:t>квалификаций с получени</w:t>
      </w:r>
      <w:r w:rsidR="003375D7">
        <w:rPr>
          <w:color w:val="000000"/>
          <w:sz w:val="24"/>
          <w:szCs w:val="24"/>
        </w:rPr>
        <w:t>ем соответствующего сертификата.</w:t>
      </w:r>
      <w:r w:rsidRPr="00B25845">
        <w:rPr>
          <w:color w:val="000000"/>
          <w:sz w:val="24"/>
          <w:szCs w:val="24"/>
        </w:rPr>
        <w:t xml:space="preserve"> </w:t>
      </w:r>
    </w:p>
    <w:p w:rsidR="00B25845" w:rsidRDefault="00B25845" w:rsidP="00B25845">
      <w:pPr>
        <w:pStyle w:val="1"/>
        <w:shd w:val="clear" w:color="auto" w:fill="auto"/>
        <w:spacing w:line="240" w:lineRule="auto"/>
        <w:ind w:left="709" w:right="20" w:firstLine="0"/>
        <w:jc w:val="both"/>
        <w:rPr>
          <w:color w:val="000000"/>
          <w:sz w:val="24"/>
          <w:szCs w:val="24"/>
        </w:rPr>
      </w:pPr>
    </w:p>
    <w:p w:rsidR="00163EBA" w:rsidRPr="00B25845" w:rsidRDefault="00163EBA" w:rsidP="00FD1AA3">
      <w:pPr>
        <w:pStyle w:val="22"/>
        <w:numPr>
          <w:ilvl w:val="0"/>
          <w:numId w:val="9"/>
        </w:numPr>
        <w:shd w:val="clear" w:color="auto" w:fill="auto"/>
        <w:tabs>
          <w:tab w:val="left" w:pos="2111"/>
        </w:tabs>
        <w:spacing w:before="0" w:line="240" w:lineRule="auto"/>
        <w:ind w:left="1760"/>
        <w:jc w:val="both"/>
        <w:rPr>
          <w:rStyle w:val="210pt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bookmarkStart w:id="4" w:name="bookmark5"/>
      <w:r w:rsidRPr="00D42F64">
        <w:rPr>
          <w:rStyle w:val="210pt"/>
          <w:rFonts w:eastAsia="Consolas"/>
          <w:b/>
          <w:bCs/>
          <w:spacing w:val="5"/>
          <w:sz w:val="24"/>
          <w:szCs w:val="24"/>
        </w:rPr>
        <w:t>О</w:t>
      </w:r>
      <w:r w:rsidR="00442B34">
        <w:rPr>
          <w:rStyle w:val="210pt"/>
          <w:rFonts w:eastAsia="Consolas"/>
          <w:b/>
          <w:bCs/>
          <w:spacing w:val="5"/>
          <w:sz w:val="24"/>
          <w:szCs w:val="24"/>
        </w:rPr>
        <w:t>ц</w:t>
      </w:r>
      <w:r w:rsidRPr="00D42F64">
        <w:rPr>
          <w:rStyle w:val="210pt"/>
          <w:rFonts w:eastAsia="Consolas"/>
          <w:b/>
          <w:bCs/>
          <w:spacing w:val="5"/>
          <w:sz w:val="24"/>
          <w:szCs w:val="24"/>
        </w:rPr>
        <w:t>енка эффективности деятельности РЦ</w:t>
      </w:r>
      <w:r w:rsidR="002F44A0">
        <w:rPr>
          <w:rStyle w:val="210pt"/>
          <w:rFonts w:eastAsia="Consolas"/>
          <w:b/>
          <w:bCs/>
          <w:spacing w:val="5"/>
          <w:sz w:val="24"/>
          <w:szCs w:val="24"/>
        </w:rPr>
        <w:t xml:space="preserve"> НИОМ</w:t>
      </w:r>
      <w:r w:rsidRPr="00D42F64">
        <w:rPr>
          <w:rStyle w:val="210pt"/>
          <w:rFonts w:eastAsia="Consolas"/>
          <w:b/>
          <w:bCs/>
          <w:spacing w:val="5"/>
          <w:sz w:val="24"/>
          <w:szCs w:val="24"/>
        </w:rPr>
        <w:t>.</w:t>
      </w:r>
      <w:bookmarkEnd w:id="4"/>
    </w:p>
    <w:p w:rsidR="00B25845" w:rsidRPr="00D42F64" w:rsidRDefault="00B25845" w:rsidP="00B25845">
      <w:pPr>
        <w:pStyle w:val="22"/>
        <w:shd w:val="clear" w:color="auto" w:fill="auto"/>
        <w:tabs>
          <w:tab w:val="left" w:pos="2111"/>
        </w:tabs>
        <w:spacing w:before="0" w:line="240" w:lineRule="auto"/>
        <w:ind w:left="1760"/>
        <w:jc w:val="both"/>
        <w:rPr>
          <w:sz w:val="24"/>
          <w:szCs w:val="24"/>
        </w:rPr>
      </w:pPr>
    </w:p>
    <w:p w:rsidR="00163EBA" w:rsidRPr="00B25845" w:rsidRDefault="00163EBA" w:rsidP="00280D6C">
      <w:pPr>
        <w:pStyle w:val="1"/>
        <w:numPr>
          <w:ilvl w:val="1"/>
          <w:numId w:val="9"/>
        </w:numPr>
        <w:shd w:val="clear" w:color="auto" w:fill="auto"/>
        <w:tabs>
          <w:tab w:val="left" w:pos="1405"/>
        </w:tabs>
        <w:ind w:left="40" w:firstLine="709"/>
        <w:jc w:val="both"/>
        <w:rPr>
          <w:sz w:val="24"/>
          <w:szCs w:val="24"/>
        </w:rPr>
      </w:pPr>
      <w:r w:rsidRPr="00B25845">
        <w:rPr>
          <w:color w:val="000000"/>
          <w:sz w:val="24"/>
          <w:szCs w:val="24"/>
        </w:rPr>
        <w:t xml:space="preserve">Ведущими показателями эффективности деятельности РЦ </w:t>
      </w:r>
      <w:r w:rsidR="002F44A0" w:rsidRPr="00B25845">
        <w:rPr>
          <w:color w:val="000000"/>
          <w:sz w:val="24"/>
          <w:szCs w:val="24"/>
        </w:rPr>
        <w:t xml:space="preserve">НИОМ </w:t>
      </w:r>
      <w:r w:rsidR="00B25845" w:rsidRPr="00B25845">
        <w:rPr>
          <w:color w:val="000000"/>
          <w:sz w:val="24"/>
          <w:szCs w:val="24"/>
        </w:rPr>
        <w:t>являются</w:t>
      </w:r>
      <w:r w:rsidR="00B25845">
        <w:rPr>
          <w:color w:val="000000"/>
          <w:sz w:val="24"/>
          <w:szCs w:val="24"/>
        </w:rPr>
        <w:t xml:space="preserve"> </w:t>
      </w:r>
      <w:r w:rsidRPr="00B25845">
        <w:rPr>
          <w:color w:val="000000"/>
          <w:sz w:val="24"/>
          <w:szCs w:val="24"/>
        </w:rPr>
        <w:t>количество</w:t>
      </w:r>
      <w:r w:rsidR="00B25845">
        <w:rPr>
          <w:color w:val="000000"/>
          <w:sz w:val="24"/>
          <w:szCs w:val="24"/>
        </w:rPr>
        <w:t xml:space="preserve"> </w:t>
      </w:r>
      <w:r w:rsidRPr="00B25845">
        <w:rPr>
          <w:color w:val="000000"/>
          <w:sz w:val="24"/>
          <w:szCs w:val="24"/>
        </w:rPr>
        <w:t>обучающихся по основным</w:t>
      </w:r>
      <w:r w:rsidR="00B25845">
        <w:rPr>
          <w:color w:val="000000"/>
          <w:sz w:val="24"/>
          <w:szCs w:val="24"/>
        </w:rPr>
        <w:t xml:space="preserve"> </w:t>
      </w:r>
      <w:r w:rsidRPr="00B25845">
        <w:rPr>
          <w:color w:val="000000"/>
          <w:sz w:val="24"/>
          <w:szCs w:val="24"/>
        </w:rPr>
        <w:t>профессиональным образовательным программам, программам профессиональной подготовки и дополнительног</w:t>
      </w:r>
      <w:r w:rsidR="00B25845" w:rsidRPr="00B25845">
        <w:rPr>
          <w:color w:val="000000"/>
          <w:sz w:val="24"/>
          <w:szCs w:val="24"/>
        </w:rPr>
        <w:t>о профессионального образования.</w:t>
      </w:r>
    </w:p>
    <w:p w:rsidR="00E7665B" w:rsidRPr="00D42F64" w:rsidRDefault="00E7665B">
      <w:pPr>
        <w:rPr>
          <w:rFonts w:ascii="Times New Roman" w:hAnsi="Times New Roman" w:cs="Times New Roman"/>
        </w:rPr>
      </w:pPr>
    </w:p>
    <w:sectPr w:rsidR="00E7665B" w:rsidRPr="00D42F64" w:rsidSect="004544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61" w:rsidRDefault="00F24F61" w:rsidP="00454409">
      <w:r>
        <w:separator/>
      </w:r>
    </w:p>
  </w:endnote>
  <w:endnote w:type="continuationSeparator" w:id="0">
    <w:p w:rsidR="00F24F61" w:rsidRDefault="00F24F61" w:rsidP="0045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61" w:rsidRDefault="00F24F61" w:rsidP="00454409">
      <w:r>
        <w:separator/>
      </w:r>
    </w:p>
  </w:footnote>
  <w:footnote w:type="continuationSeparator" w:id="0">
    <w:p w:rsidR="00F24F61" w:rsidRDefault="00F24F61" w:rsidP="0045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4207740"/>
      <w:docPartObj>
        <w:docPartGallery w:val="Page Numbers (Top of Page)"/>
        <w:docPartUnique/>
      </w:docPartObj>
    </w:sdtPr>
    <w:sdtEndPr/>
    <w:sdtContent>
      <w:p w:rsidR="00454409" w:rsidRDefault="0045440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ACC">
          <w:rPr>
            <w:noProof/>
          </w:rPr>
          <w:t>5</w:t>
        </w:r>
        <w:r>
          <w:fldChar w:fldCharType="end"/>
        </w:r>
      </w:p>
    </w:sdtContent>
  </w:sdt>
  <w:p w:rsidR="00454409" w:rsidRDefault="0045440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BDD"/>
    <w:multiLevelType w:val="multilevel"/>
    <w:tmpl w:val="4A8E9C6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197404"/>
    <w:multiLevelType w:val="multilevel"/>
    <w:tmpl w:val="3BBABA60"/>
    <w:lvl w:ilvl="0">
      <w:start w:val="6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52B1A12"/>
    <w:multiLevelType w:val="multilevel"/>
    <w:tmpl w:val="B2A6F790"/>
    <w:lvl w:ilvl="0">
      <w:start w:val="14"/>
      <w:numFmt w:val="decimal"/>
      <w:lvlText w:val="5,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F0E7759"/>
    <w:multiLevelType w:val="multilevel"/>
    <w:tmpl w:val="D598E9FA"/>
    <w:lvl w:ilvl="0">
      <w:start w:val="1"/>
      <w:numFmt w:val="decimal"/>
      <w:lvlText w:val="4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4F07D58"/>
    <w:multiLevelType w:val="multilevel"/>
    <w:tmpl w:val="B62C59B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19"/>
        <w:szCs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46306823"/>
    <w:multiLevelType w:val="multilevel"/>
    <w:tmpl w:val="B89CEB4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7A11F74"/>
    <w:multiLevelType w:val="multilevel"/>
    <w:tmpl w:val="386004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19"/>
        <w:szCs w:val="19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7" w15:restartNumberingAfterBreak="0">
    <w:nsid w:val="4A7C2CC2"/>
    <w:multiLevelType w:val="multilevel"/>
    <w:tmpl w:val="769A7F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F4978E5"/>
    <w:multiLevelType w:val="multilevel"/>
    <w:tmpl w:val="919232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E646FE4"/>
    <w:multiLevelType w:val="multilevel"/>
    <w:tmpl w:val="B260860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F7D19AC"/>
    <w:multiLevelType w:val="multilevel"/>
    <w:tmpl w:val="50F642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142417C"/>
    <w:multiLevelType w:val="multilevel"/>
    <w:tmpl w:val="F6D25BA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3B"/>
    <w:rsid w:val="000D52BD"/>
    <w:rsid w:val="00114AE3"/>
    <w:rsid w:val="001504CC"/>
    <w:rsid w:val="00162D7D"/>
    <w:rsid w:val="00163EBA"/>
    <w:rsid w:val="00167E43"/>
    <w:rsid w:val="001806CA"/>
    <w:rsid w:val="00201CB7"/>
    <w:rsid w:val="00257A2F"/>
    <w:rsid w:val="002D77B3"/>
    <w:rsid w:val="002F44A0"/>
    <w:rsid w:val="003375D7"/>
    <w:rsid w:val="003B6D1F"/>
    <w:rsid w:val="00442B34"/>
    <w:rsid w:val="00454409"/>
    <w:rsid w:val="004B7894"/>
    <w:rsid w:val="004C7CEB"/>
    <w:rsid w:val="004D77D3"/>
    <w:rsid w:val="00527356"/>
    <w:rsid w:val="00550D88"/>
    <w:rsid w:val="005C35D9"/>
    <w:rsid w:val="005E27A5"/>
    <w:rsid w:val="00644790"/>
    <w:rsid w:val="0067625F"/>
    <w:rsid w:val="00685677"/>
    <w:rsid w:val="006F6B90"/>
    <w:rsid w:val="007E4E3F"/>
    <w:rsid w:val="00805206"/>
    <w:rsid w:val="008107AE"/>
    <w:rsid w:val="00857FB9"/>
    <w:rsid w:val="008C3C4A"/>
    <w:rsid w:val="008F4F01"/>
    <w:rsid w:val="008F75D6"/>
    <w:rsid w:val="009005D5"/>
    <w:rsid w:val="00931804"/>
    <w:rsid w:val="00950C0E"/>
    <w:rsid w:val="00A25042"/>
    <w:rsid w:val="00A83982"/>
    <w:rsid w:val="00AA4172"/>
    <w:rsid w:val="00AB6F05"/>
    <w:rsid w:val="00AE09EC"/>
    <w:rsid w:val="00AE2BF6"/>
    <w:rsid w:val="00AF23E2"/>
    <w:rsid w:val="00B25845"/>
    <w:rsid w:val="00B6533B"/>
    <w:rsid w:val="00B91465"/>
    <w:rsid w:val="00BB691C"/>
    <w:rsid w:val="00C152DE"/>
    <w:rsid w:val="00C72F21"/>
    <w:rsid w:val="00CD7C6C"/>
    <w:rsid w:val="00CF2D34"/>
    <w:rsid w:val="00D42F64"/>
    <w:rsid w:val="00D86885"/>
    <w:rsid w:val="00DC5643"/>
    <w:rsid w:val="00E26426"/>
    <w:rsid w:val="00E444A3"/>
    <w:rsid w:val="00E7665B"/>
    <w:rsid w:val="00EF4ACC"/>
    <w:rsid w:val="00F01FB9"/>
    <w:rsid w:val="00F24F61"/>
    <w:rsid w:val="00F545B2"/>
    <w:rsid w:val="00F54BF0"/>
    <w:rsid w:val="00F71D85"/>
    <w:rsid w:val="00F7318A"/>
    <w:rsid w:val="00FC52A5"/>
    <w:rsid w:val="00FD0686"/>
    <w:rsid w:val="00FD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2C57E-1BB7-424A-949B-F809DFE4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E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63EBA"/>
    <w:rPr>
      <w:rFonts w:ascii="Times New Roman" w:eastAsia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3EBA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5"/>
      <w:sz w:val="20"/>
      <w:szCs w:val="20"/>
      <w:lang w:eastAsia="en-US" w:bidi="ar-SA"/>
    </w:rPr>
  </w:style>
  <w:style w:type="character" w:customStyle="1" w:styleId="a3">
    <w:name w:val="Основной текст_"/>
    <w:basedOn w:val="a0"/>
    <w:link w:val="1"/>
    <w:locked/>
    <w:rsid w:val="00163EBA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163EBA"/>
    <w:pPr>
      <w:shd w:val="clear" w:color="auto" w:fill="FFFFFF"/>
      <w:spacing w:line="298" w:lineRule="exact"/>
      <w:ind w:hanging="720"/>
    </w:pPr>
    <w:rPr>
      <w:rFonts w:ascii="Times New Roman" w:eastAsia="Times New Roman" w:hAnsi="Times New Roman" w:cs="Times New Roman"/>
      <w:color w:val="auto"/>
      <w:spacing w:val="7"/>
      <w:sz w:val="19"/>
      <w:szCs w:val="19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163EBA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3EBA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8"/>
      <w:szCs w:val="8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163EBA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163EBA"/>
    <w:pPr>
      <w:shd w:val="clear" w:color="auto" w:fill="FFFFFF"/>
      <w:spacing w:before="9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7"/>
      <w:sz w:val="19"/>
      <w:szCs w:val="19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163EBA"/>
    <w:rPr>
      <w:rFonts w:ascii="Consolas" w:eastAsia="Consolas" w:hAnsi="Consolas" w:cs="Consolas"/>
      <w:b/>
      <w:bCs/>
      <w:sz w:val="42"/>
      <w:szCs w:val="42"/>
      <w:shd w:val="clear" w:color="auto" w:fill="FFFFFF"/>
    </w:rPr>
  </w:style>
  <w:style w:type="paragraph" w:customStyle="1" w:styleId="11">
    <w:name w:val="Заголовок №1"/>
    <w:basedOn w:val="a"/>
    <w:link w:val="10"/>
    <w:rsid w:val="00163EBA"/>
    <w:pPr>
      <w:shd w:val="clear" w:color="auto" w:fill="FFFFFF"/>
      <w:spacing w:line="0" w:lineRule="atLeast"/>
      <w:outlineLvl w:val="0"/>
    </w:pPr>
    <w:rPr>
      <w:rFonts w:ascii="Consolas" w:eastAsia="Consolas" w:hAnsi="Consolas" w:cs="Consolas"/>
      <w:b/>
      <w:bCs/>
      <w:color w:val="auto"/>
      <w:sz w:val="42"/>
      <w:szCs w:val="4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163EB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63EBA"/>
    <w:pPr>
      <w:shd w:val="clear" w:color="auto" w:fill="FFFFFF"/>
      <w:spacing w:line="154" w:lineRule="exact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163EBA"/>
    <w:rPr>
      <w:rFonts w:ascii="Times New Roman" w:eastAsia="Times New Roman" w:hAnsi="Times New Roman" w:cs="Times New Roman"/>
      <w:i/>
      <w:iCs/>
      <w:spacing w:val="-4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63EBA"/>
    <w:pPr>
      <w:shd w:val="clear" w:color="auto" w:fill="FFFFFF"/>
      <w:spacing w:line="298" w:lineRule="exact"/>
      <w:ind w:firstLine="720"/>
      <w:jc w:val="both"/>
    </w:pPr>
    <w:rPr>
      <w:rFonts w:ascii="Times New Roman" w:eastAsia="Times New Roman" w:hAnsi="Times New Roman" w:cs="Times New Roman"/>
      <w:i/>
      <w:iCs/>
      <w:color w:val="auto"/>
      <w:spacing w:val="-4"/>
      <w:sz w:val="19"/>
      <w:szCs w:val="19"/>
      <w:lang w:eastAsia="en-US" w:bidi="ar-SA"/>
    </w:rPr>
  </w:style>
  <w:style w:type="character" w:customStyle="1" w:styleId="210pt">
    <w:name w:val="Заголовок №2 + 10 pt"/>
    <w:aliases w:val="Полужирный,Интервал 0 pt"/>
    <w:basedOn w:val="6"/>
    <w:rsid w:val="00163EBA"/>
    <w:rPr>
      <w:rFonts w:ascii="Times New Roman" w:eastAsia="Times New Roman" w:hAnsi="Times New Roman" w:cs="Times New Roman"/>
      <w:i/>
      <w:iCs/>
      <w:color w:val="000000"/>
      <w:spacing w:val="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2">
    <w:name w:val="Заголовок №1 + Не полужирный"/>
    <w:aliases w:val="Курсив,Заголовок №2 + 11 pt,Основной текст + 11 pt"/>
    <w:basedOn w:val="10"/>
    <w:rsid w:val="00163EBA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163EBA"/>
    <w:rPr>
      <w:rFonts w:ascii="Times New Roman" w:eastAsia="Times New Roman" w:hAnsi="Times New Roman" w:cs="Times New Roman"/>
      <w:color w:val="000000"/>
      <w:spacing w:val="44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styleId="a4">
    <w:name w:val="annotation reference"/>
    <w:basedOn w:val="a0"/>
    <w:uiPriority w:val="99"/>
    <w:semiHidden/>
    <w:unhideWhenUsed/>
    <w:rsid w:val="00857F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57FB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57FB9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57F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57FB9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857F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FB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4544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440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4544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440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Светлана С.Г. Алюшина</cp:lastModifiedBy>
  <cp:revision>2</cp:revision>
  <cp:lastPrinted>2016-06-20T05:35:00Z</cp:lastPrinted>
  <dcterms:created xsi:type="dcterms:W3CDTF">2018-06-01T13:16:00Z</dcterms:created>
  <dcterms:modified xsi:type="dcterms:W3CDTF">2018-06-01T13:16:00Z</dcterms:modified>
</cp:coreProperties>
</file>